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iCs/>
          <w:spacing w:val="0"/>
          <w:kern w:val="0"/>
          <w:sz w:val="36"/>
          <w:szCs w:val="36"/>
        </w:rPr>
        <w:id w:val="-307478927"/>
        <w:docPartObj>
          <w:docPartGallery w:val="Cover Pages"/>
          <w:docPartUnique/>
        </w:docPartObj>
      </w:sdtPr>
      <w:sdtContent>
        <w:p w14:paraId="07D4769F" w14:textId="43AFBEB8" w:rsidR="00D05BC0" w:rsidRPr="003B695D" w:rsidRDefault="000A3F4E" w:rsidP="00D84E86">
          <w:pPr>
            <w:pStyle w:val="Tittel"/>
            <w:jc w:val="center"/>
            <w:rPr>
              <w:rFonts w:ascii="Arial" w:hAnsi="Arial" w:cs="Arial"/>
            </w:rPr>
          </w:pPr>
          <w:r w:rsidRPr="003B695D">
            <w:rPr>
              <w:rFonts w:ascii="Arial" w:hAnsi="Arial" w:cs="Arial"/>
              <w:noProof/>
            </w:rPr>
            <w:drawing>
              <wp:anchor distT="0" distB="0" distL="114300" distR="114300" simplePos="0" relativeHeight="251658240" behindDoc="0" locked="1" layoutInCell="1" allowOverlap="1" wp14:anchorId="132B8CC7" wp14:editId="795683F4">
                <wp:simplePos x="0" y="0"/>
                <wp:positionH relativeFrom="margin">
                  <wp:align>center</wp:align>
                </wp:positionH>
                <wp:positionV relativeFrom="page">
                  <wp:posOffset>1752600</wp:posOffset>
                </wp:positionV>
                <wp:extent cx="2955290" cy="1212850"/>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955290" cy="1212850"/>
                        </a:xfrm>
                        <a:prstGeom prst="rect">
                          <a:avLst/>
                        </a:prstGeom>
                      </pic:spPr>
                    </pic:pic>
                  </a:graphicData>
                </a:graphic>
                <wp14:sizeRelH relativeFrom="margin">
                  <wp14:pctWidth>0</wp14:pctWidth>
                </wp14:sizeRelH>
                <wp14:sizeRelV relativeFrom="margin">
                  <wp14:pctHeight>0</wp14:pctHeight>
                </wp14:sizeRelV>
              </wp:anchor>
            </w:drawing>
          </w:r>
        </w:p>
        <w:p w14:paraId="6EC3C1C9" w14:textId="77777777" w:rsidR="00D05BC0" w:rsidRPr="003B695D" w:rsidRDefault="00D05BC0" w:rsidP="00D84E86">
          <w:pPr>
            <w:pStyle w:val="Tittel"/>
            <w:jc w:val="center"/>
            <w:rPr>
              <w:rFonts w:ascii="Arial" w:hAnsi="Arial" w:cs="Arial"/>
            </w:rPr>
          </w:pPr>
        </w:p>
        <w:p w14:paraId="4AA8C063" w14:textId="77777777" w:rsidR="003D1527" w:rsidRDefault="003D1527" w:rsidP="00D84E86">
          <w:pPr>
            <w:pStyle w:val="Tittel"/>
            <w:jc w:val="center"/>
            <w:rPr>
              <w:rFonts w:ascii="Arial" w:hAnsi="Arial" w:cs="Arial"/>
              <w:b/>
              <w:bCs/>
            </w:rPr>
          </w:pPr>
        </w:p>
        <w:p w14:paraId="06786C3C" w14:textId="77777777" w:rsidR="003D1527" w:rsidRDefault="003D1527" w:rsidP="00D84E86">
          <w:pPr>
            <w:pStyle w:val="Tittel"/>
            <w:jc w:val="center"/>
            <w:rPr>
              <w:rFonts w:ascii="Arial" w:hAnsi="Arial" w:cs="Arial"/>
              <w:b/>
              <w:bCs/>
            </w:rPr>
          </w:pPr>
        </w:p>
        <w:p w14:paraId="2761745D" w14:textId="46E97D4A" w:rsidR="000A3F4E" w:rsidRPr="003B695D" w:rsidRDefault="00D84E86" w:rsidP="00D84E86">
          <w:pPr>
            <w:pStyle w:val="Tittel"/>
            <w:jc w:val="center"/>
            <w:rPr>
              <w:rFonts w:ascii="Arial" w:hAnsi="Arial" w:cs="Arial"/>
              <w:b/>
              <w:bCs/>
            </w:rPr>
          </w:pPr>
          <w:r w:rsidRPr="003B695D">
            <w:rPr>
              <w:rFonts w:ascii="Arial" w:hAnsi="Arial" w:cs="Arial"/>
              <w:b/>
              <w:bCs/>
            </w:rPr>
            <w:t>Konkurransegrunnlag</w:t>
          </w:r>
        </w:p>
        <w:p w14:paraId="629671E2" w14:textId="77777777" w:rsidR="00D03911" w:rsidRPr="003B695D" w:rsidRDefault="00D03911" w:rsidP="00D84E86">
          <w:pPr>
            <w:pStyle w:val="Tittel"/>
            <w:jc w:val="center"/>
            <w:rPr>
              <w:rFonts w:ascii="Arial" w:hAnsi="Arial" w:cs="Arial"/>
              <w:b/>
              <w:bCs/>
              <w:noProof/>
            </w:rPr>
          </w:pPr>
        </w:p>
        <w:p w14:paraId="38A26FC4" w14:textId="4EE58C52" w:rsidR="00E07B5E" w:rsidRPr="009A25D4" w:rsidRDefault="007A62CB" w:rsidP="00DA75CF">
          <w:pPr>
            <w:pStyle w:val="Undertittel"/>
            <w:jc w:val="center"/>
            <w:rPr>
              <w:rFonts w:ascii="Arial" w:hAnsi="Arial" w:cs="Arial"/>
              <w:b/>
              <w:bCs/>
            </w:rPr>
          </w:pPr>
          <w:r w:rsidRPr="003B695D">
            <w:rPr>
              <w:rFonts w:ascii="Arial" w:hAnsi="Arial" w:cs="Arial"/>
              <w:b/>
              <w:bCs/>
            </w:rPr>
            <w:t xml:space="preserve">Åpen </w:t>
          </w:r>
          <w:r w:rsidR="00035BF9">
            <w:rPr>
              <w:rFonts w:ascii="Arial" w:hAnsi="Arial" w:cs="Arial"/>
              <w:b/>
              <w:bCs/>
            </w:rPr>
            <w:t>tilbud</w:t>
          </w:r>
          <w:r w:rsidRPr="003B695D">
            <w:rPr>
              <w:rFonts w:ascii="Arial" w:hAnsi="Arial" w:cs="Arial"/>
              <w:b/>
              <w:bCs/>
            </w:rPr>
            <w:t xml:space="preserve">skonkurranse </w:t>
          </w:r>
          <w:r w:rsidR="00D84E86" w:rsidRPr="003B695D">
            <w:rPr>
              <w:rFonts w:ascii="Arial" w:hAnsi="Arial" w:cs="Arial"/>
              <w:b/>
              <w:bCs/>
            </w:rPr>
            <w:br/>
          </w:r>
          <w:r w:rsidRPr="003B695D">
            <w:rPr>
              <w:rFonts w:ascii="Arial" w:hAnsi="Arial" w:cs="Arial"/>
              <w:b/>
              <w:bCs/>
            </w:rPr>
            <w:t>etter forskriftens del I</w:t>
          </w:r>
          <w:r w:rsidRPr="003B695D">
            <w:rPr>
              <w:rFonts w:ascii="Arial" w:hAnsi="Arial" w:cs="Arial"/>
              <w:b/>
              <w:bCs/>
            </w:rPr>
            <w:br/>
          </w:r>
          <w:r w:rsidRPr="003B695D">
            <w:rPr>
              <w:rFonts w:ascii="Arial" w:hAnsi="Arial" w:cs="Arial"/>
              <w:b/>
              <w:bCs/>
            </w:rPr>
            <w:br/>
            <w:t>for anskaffelse av</w:t>
          </w:r>
          <w:r w:rsidRPr="003B695D">
            <w:rPr>
              <w:rFonts w:ascii="Arial" w:hAnsi="Arial" w:cs="Arial"/>
              <w:b/>
              <w:bCs/>
            </w:rPr>
            <w:br/>
          </w:r>
          <w:r w:rsidR="00A73716" w:rsidRPr="009A25D4">
            <w:rPr>
              <w:rFonts w:ascii="Arial" w:hAnsi="Arial" w:cs="Arial"/>
              <w:b/>
              <w:bCs/>
              <w:sz w:val="44"/>
              <w:szCs w:val="44"/>
            </w:rPr>
            <w:t>t</w:t>
          </w:r>
          <w:r w:rsidR="00145A5D" w:rsidRPr="009A25D4">
            <w:rPr>
              <w:rFonts w:ascii="Arial" w:hAnsi="Arial" w:cs="Arial"/>
              <w:b/>
              <w:bCs/>
              <w:sz w:val="44"/>
              <w:szCs w:val="44"/>
            </w:rPr>
            <w:t>estverktøy</w:t>
          </w:r>
          <w:r w:rsidR="00221CAD" w:rsidRPr="009A25D4">
            <w:rPr>
              <w:rFonts w:ascii="Arial" w:hAnsi="Arial" w:cs="Arial"/>
              <w:b/>
              <w:bCs/>
              <w:sz w:val="44"/>
              <w:szCs w:val="44"/>
            </w:rPr>
            <w:t xml:space="preserve"> for evne- og personlighetstesting</w:t>
          </w:r>
          <w:r w:rsidR="00145A5D" w:rsidRPr="009A25D4">
            <w:rPr>
              <w:rFonts w:ascii="Arial" w:hAnsi="Arial" w:cs="Arial"/>
              <w:b/>
              <w:bCs/>
              <w:sz w:val="44"/>
              <w:szCs w:val="44"/>
            </w:rPr>
            <w:t xml:space="preserve"> </w:t>
          </w:r>
        </w:p>
        <w:p w14:paraId="17B22C8E" w14:textId="4F9A82BC" w:rsidR="00743C22" w:rsidRDefault="00145A5D" w:rsidP="00DA75CF">
          <w:pPr>
            <w:pStyle w:val="Undertittel"/>
            <w:jc w:val="center"/>
            <w:rPr>
              <w:rFonts w:ascii="Arial" w:hAnsi="Arial" w:cs="Arial"/>
              <w:b/>
              <w:bCs/>
            </w:rPr>
          </w:pPr>
          <w:r w:rsidRPr="009A25D4">
            <w:rPr>
              <w:rFonts w:ascii="Arial" w:hAnsi="Arial" w:cs="Arial"/>
              <w:b/>
              <w:bCs/>
            </w:rPr>
            <w:t xml:space="preserve">til </w:t>
          </w:r>
          <w:r w:rsidR="00E07B5E" w:rsidRPr="009A25D4">
            <w:rPr>
              <w:rFonts w:ascii="Arial" w:hAnsi="Arial" w:cs="Arial"/>
              <w:b/>
              <w:bCs/>
            </w:rPr>
            <w:t xml:space="preserve">bruk i forbindelse med </w:t>
          </w:r>
          <w:r w:rsidRPr="009A25D4">
            <w:rPr>
              <w:rFonts w:ascii="Arial" w:hAnsi="Arial" w:cs="Arial"/>
              <w:b/>
              <w:bCs/>
            </w:rPr>
            <w:t>rekruttering</w:t>
          </w:r>
          <w:r w:rsidR="00DA75CF">
            <w:rPr>
              <w:rFonts w:ascii="Arial" w:hAnsi="Arial" w:cs="Arial"/>
              <w:b/>
              <w:bCs/>
            </w:rPr>
            <w:t xml:space="preserve"> </w:t>
          </w:r>
          <w:r w:rsidR="00DA75CF">
            <w:rPr>
              <w:rFonts w:ascii="Arial" w:hAnsi="Arial" w:cs="Arial"/>
              <w:b/>
              <w:bCs/>
            </w:rPr>
            <w:br/>
          </w:r>
          <w:r w:rsidR="009D3E85" w:rsidRPr="003B695D">
            <w:rPr>
              <w:rFonts w:ascii="Arial" w:hAnsi="Arial" w:cs="Arial"/>
              <w:b/>
              <w:bCs/>
            </w:rPr>
            <w:br/>
            <w:t xml:space="preserve">Saksnummer: </w:t>
          </w:r>
          <w:r w:rsidR="00282DB3" w:rsidRPr="00282DB3">
            <w:rPr>
              <w:rFonts w:ascii="Arial" w:hAnsi="Arial" w:cs="Arial"/>
              <w:b/>
              <w:bCs/>
            </w:rPr>
            <w:t>2026/4863</w:t>
          </w:r>
        </w:p>
        <w:p w14:paraId="60B9E29C" w14:textId="3962A073" w:rsidR="000A3F4E" w:rsidRPr="003B695D" w:rsidRDefault="00000000" w:rsidP="00DA75CF">
          <w:pPr>
            <w:pStyle w:val="Undertittel"/>
            <w:jc w:val="center"/>
            <w:rPr>
              <w:rFonts w:ascii="Arial" w:hAnsi="Arial" w:cs="Arial"/>
            </w:rPr>
          </w:pPr>
        </w:p>
      </w:sdtContent>
    </w:sdt>
    <w:p w14:paraId="77F47841" w14:textId="77777777" w:rsidR="00A86E02" w:rsidRDefault="00A86E02" w:rsidP="001C24C0">
      <w:pPr>
        <w:pStyle w:val="INNH1"/>
        <w:rPr>
          <w:rFonts w:ascii="Arial" w:hAnsi="Arial" w:cs="Arial"/>
          <w:color w:val="005E5D" w:themeColor="accent1"/>
          <w:sz w:val="36"/>
          <w:szCs w:val="36"/>
        </w:rPr>
      </w:pPr>
    </w:p>
    <w:p w14:paraId="06F2BA12" w14:textId="77777777" w:rsidR="00A86E02" w:rsidRDefault="00A86E02" w:rsidP="001C24C0">
      <w:pPr>
        <w:pStyle w:val="INNH1"/>
        <w:rPr>
          <w:rFonts w:ascii="Arial" w:hAnsi="Arial" w:cs="Arial"/>
          <w:color w:val="005E5D" w:themeColor="accent1"/>
          <w:sz w:val="36"/>
          <w:szCs w:val="36"/>
        </w:rPr>
      </w:pPr>
    </w:p>
    <w:p w14:paraId="28C62B12" w14:textId="77777777" w:rsidR="00A86E02" w:rsidRDefault="00A86E02" w:rsidP="001C24C0">
      <w:pPr>
        <w:pStyle w:val="INNH1"/>
        <w:rPr>
          <w:rFonts w:ascii="Arial" w:hAnsi="Arial" w:cs="Arial"/>
          <w:color w:val="005E5D" w:themeColor="accent1"/>
          <w:sz w:val="36"/>
          <w:szCs w:val="36"/>
        </w:rPr>
      </w:pPr>
    </w:p>
    <w:p w14:paraId="24EB7965" w14:textId="77777777" w:rsidR="00A86E02" w:rsidRDefault="00A86E02">
      <w:pPr>
        <w:spacing w:after="200" w:line="276" w:lineRule="auto"/>
        <w:rPr>
          <w:rFonts w:ascii="Arial" w:hAnsi="Arial" w:cs="Arial"/>
          <w:noProof/>
          <w:color w:val="005E5D" w:themeColor="accent1"/>
          <w:sz w:val="36"/>
          <w:szCs w:val="36"/>
        </w:rPr>
      </w:pPr>
      <w:r>
        <w:rPr>
          <w:rFonts w:ascii="Arial" w:hAnsi="Arial" w:cs="Arial"/>
          <w:color w:val="005E5D" w:themeColor="accent1"/>
          <w:sz w:val="36"/>
          <w:szCs w:val="36"/>
        </w:rPr>
        <w:br w:type="page"/>
      </w:r>
    </w:p>
    <w:sdt>
      <w:sdtPr>
        <w:rPr>
          <w:rFonts w:asciiTheme="minorHAnsi" w:eastAsiaTheme="minorHAnsi" w:hAnsiTheme="minorHAnsi" w:cs="Times New Roman"/>
          <w:color w:val="auto"/>
          <w:sz w:val="20"/>
          <w:szCs w:val="20"/>
        </w:rPr>
        <w:id w:val="-1056160622"/>
        <w:docPartObj>
          <w:docPartGallery w:val="Table of Contents"/>
          <w:docPartUnique/>
        </w:docPartObj>
      </w:sdtPr>
      <w:sdtEndPr>
        <w:rPr>
          <w:b/>
          <w:bCs/>
        </w:rPr>
      </w:sdtEndPr>
      <w:sdtContent>
        <w:p w14:paraId="52CF3FB2" w14:textId="3EEB3614" w:rsidR="005408FC" w:rsidRDefault="005408FC">
          <w:pPr>
            <w:pStyle w:val="Overskriftforinnholdsfortegnelse"/>
          </w:pPr>
          <w:r>
            <w:t>Innhold</w:t>
          </w:r>
        </w:p>
        <w:p w14:paraId="35CE9F4C" w14:textId="42F972CF" w:rsidR="004F2335" w:rsidRDefault="005408FC">
          <w:pPr>
            <w:pStyle w:val="INNH1"/>
            <w:rPr>
              <w:rFonts w:eastAsiaTheme="minorEastAsia" w:cstheme="minorBidi"/>
              <w:kern w:val="2"/>
              <w:sz w:val="24"/>
              <w:szCs w:val="24"/>
              <w14:ligatures w14:val="standardContextual"/>
            </w:rPr>
          </w:pPr>
          <w:r>
            <w:fldChar w:fldCharType="begin"/>
          </w:r>
          <w:r>
            <w:instrText xml:space="preserve"> TOC \o "1-3" \h \z \u </w:instrText>
          </w:r>
          <w:r>
            <w:fldChar w:fldCharType="separate"/>
          </w:r>
          <w:hyperlink w:anchor="_Toc229566918" w:history="1">
            <w:r w:rsidR="004F2335" w:rsidRPr="00820AFE">
              <w:rPr>
                <w:rStyle w:val="Hyperkobling"/>
              </w:rPr>
              <w:t>1.</w:t>
            </w:r>
            <w:r w:rsidR="004F2335">
              <w:rPr>
                <w:rFonts w:eastAsiaTheme="minorEastAsia" w:cstheme="minorBidi"/>
                <w:kern w:val="2"/>
                <w:sz w:val="24"/>
                <w:szCs w:val="24"/>
                <w14:ligatures w14:val="standardContextual"/>
              </w:rPr>
              <w:tab/>
            </w:r>
            <w:r w:rsidR="004F2335" w:rsidRPr="00820AFE">
              <w:rPr>
                <w:rStyle w:val="Hyperkobling"/>
              </w:rPr>
              <w:t>Generell beskrivelse</w:t>
            </w:r>
            <w:r w:rsidR="004F2335">
              <w:rPr>
                <w:webHidden/>
              </w:rPr>
              <w:tab/>
            </w:r>
            <w:r w:rsidR="004F2335">
              <w:rPr>
                <w:webHidden/>
              </w:rPr>
              <w:fldChar w:fldCharType="begin"/>
            </w:r>
            <w:r w:rsidR="004F2335">
              <w:rPr>
                <w:webHidden/>
              </w:rPr>
              <w:instrText xml:space="preserve"> PAGEREF _Toc229566918 \h </w:instrText>
            </w:r>
            <w:r w:rsidR="004F2335">
              <w:rPr>
                <w:webHidden/>
              </w:rPr>
            </w:r>
            <w:r w:rsidR="004F2335">
              <w:rPr>
                <w:webHidden/>
              </w:rPr>
              <w:fldChar w:fldCharType="separate"/>
            </w:r>
            <w:r w:rsidR="00253A49">
              <w:rPr>
                <w:webHidden/>
              </w:rPr>
              <w:t>4</w:t>
            </w:r>
            <w:r w:rsidR="004F2335">
              <w:rPr>
                <w:webHidden/>
              </w:rPr>
              <w:fldChar w:fldCharType="end"/>
            </w:r>
          </w:hyperlink>
        </w:p>
        <w:p w14:paraId="52C209F7" w14:textId="49A570A5" w:rsidR="004F2335" w:rsidRDefault="004F2335">
          <w:pPr>
            <w:pStyle w:val="INNH2"/>
            <w:rPr>
              <w:rFonts w:eastAsiaTheme="minorEastAsia" w:cstheme="minorBidi"/>
              <w:noProof/>
              <w:kern w:val="2"/>
              <w:sz w:val="24"/>
              <w:szCs w:val="24"/>
              <w14:ligatures w14:val="standardContextual"/>
            </w:rPr>
          </w:pPr>
          <w:hyperlink w:anchor="_Toc229566919" w:history="1">
            <w:r w:rsidRPr="00820AFE">
              <w:rPr>
                <w:rStyle w:val="Hyperkobling"/>
                <w:noProof/>
              </w:rPr>
              <w:t>1.1</w:t>
            </w:r>
            <w:r>
              <w:rPr>
                <w:rFonts w:eastAsiaTheme="minorEastAsia" w:cstheme="minorBidi"/>
                <w:noProof/>
                <w:kern w:val="2"/>
                <w:sz w:val="24"/>
                <w:szCs w:val="24"/>
                <w14:ligatures w14:val="standardContextual"/>
              </w:rPr>
              <w:tab/>
            </w:r>
            <w:r w:rsidRPr="00820AFE">
              <w:rPr>
                <w:rStyle w:val="Hyperkobling"/>
                <w:noProof/>
              </w:rPr>
              <w:t>Oppdragsgivere</w:t>
            </w:r>
            <w:r>
              <w:rPr>
                <w:noProof/>
                <w:webHidden/>
              </w:rPr>
              <w:tab/>
            </w:r>
            <w:r>
              <w:rPr>
                <w:noProof/>
                <w:webHidden/>
              </w:rPr>
              <w:fldChar w:fldCharType="begin"/>
            </w:r>
            <w:r>
              <w:rPr>
                <w:noProof/>
                <w:webHidden/>
              </w:rPr>
              <w:instrText xml:space="preserve"> PAGEREF _Toc229566919 \h </w:instrText>
            </w:r>
            <w:r>
              <w:rPr>
                <w:noProof/>
                <w:webHidden/>
              </w:rPr>
            </w:r>
            <w:r>
              <w:rPr>
                <w:noProof/>
                <w:webHidden/>
              </w:rPr>
              <w:fldChar w:fldCharType="separate"/>
            </w:r>
            <w:r w:rsidR="00253A49">
              <w:rPr>
                <w:noProof/>
                <w:webHidden/>
              </w:rPr>
              <w:t>4</w:t>
            </w:r>
            <w:r>
              <w:rPr>
                <w:noProof/>
                <w:webHidden/>
              </w:rPr>
              <w:fldChar w:fldCharType="end"/>
            </w:r>
          </w:hyperlink>
        </w:p>
        <w:p w14:paraId="79051D06" w14:textId="12CABABC" w:rsidR="004F2335" w:rsidRDefault="004F2335">
          <w:pPr>
            <w:pStyle w:val="INNH2"/>
            <w:rPr>
              <w:rFonts w:eastAsiaTheme="minorEastAsia" w:cstheme="minorBidi"/>
              <w:noProof/>
              <w:kern w:val="2"/>
              <w:sz w:val="24"/>
              <w:szCs w:val="24"/>
              <w14:ligatures w14:val="standardContextual"/>
            </w:rPr>
          </w:pPr>
          <w:hyperlink w:anchor="_Toc229566920" w:history="1">
            <w:r w:rsidRPr="00820AFE">
              <w:rPr>
                <w:rStyle w:val="Hyperkobling"/>
                <w:noProof/>
              </w:rPr>
              <w:t>1.2</w:t>
            </w:r>
            <w:r>
              <w:rPr>
                <w:rFonts w:eastAsiaTheme="minorEastAsia" w:cstheme="minorBidi"/>
                <w:noProof/>
                <w:kern w:val="2"/>
                <w:sz w:val="24"/>
                <w:szCs w:val="24"/>
                <w14:ligatures w14:val="standardContextual"/>
              </w:rPr>
              <w:tab/>
            </w:r>
            <w:r w:rsidRPr="00820AFE">
              <w:rPr>
                <w:rStyle w:val="Hyperkobling"/>
                <w:noProof/>
              </w:rPr>
              <w:t>Anskaffelsens formål og omfang</w:t>
            </w:r>
            <w:r>
              <w:rPr>
                <w:noProof/>
                <w:webHidden/>
              </w:rPr>
              <w:tab/>
            </w:r>
            <w:r>
              <w:rPr>
                <w:noProof/>
                <w:webHidden/>
              </w:rPr>
              <w:fldChar w:fldCharType="begin"/>
            </w:r>
            <w:r>
              <w:rPr>
                <w:noProof/>
                <w:webHidden/>
              </w:rPr>
              <w:instrText xml:space="preserve"> PAGEREF _Toc229566920 \h </w:instrText>
            </w:r>
            <w:r>
              <w:rPr>
                <w:noProof/>
                <w:webHidden/>
              </w:rPr>
            </w:r>
            <w:r>
              <w:rPr>
                <w:noProof/>
                <w:webHidden/>
              </w:rPr>
              <w:fldChar w:fldCharType="separate"/>
            </w:r>
            <w:r w:rsidR="00253A49">
              <w:rPr>
                <w:noProof/>
                <w:webHidden/>
              </w:rPr>
              <w:t>4</w:t>
            </w:r>
            <w:r>
              <w:rPr>
                <w:noProof/>
                <w:webHidden/>
              </w:rPr>
              <w:fldChar w:fldCharType="end"/>
            </w:r>
          </w:hyperlink>
        </w:p>
        <w:p w14:paraId="54375648" w14:textId="3F8CA8B8" w:rsidR="004F2335" w:rsidRDefault="004F2335">
          <w:pPr>
            <w:pStyle w:val="INNH2"/>
            <w:rPr>
              <w:rFonts w:eastAsiaTheme="minorEastAsia" w:cstheme="minorBidi"/>
              <w:noProof/>
              <w:kern w:val="2"/>
              <w:sz w:val="24"/>
              <w:szCs w:val="24"/>
              <w14:ligatures w14:val="standardContextual"/>
            </w:rPr>
          </w:pPr>
          <w:hyperlink w:anchor="_Toc229566921" w:history="1">
            <w:r w:rsidRPr="00820AFE">
              <w:rPr>
                <w:rStyle w:val="Hyperkobling"/>
                <w:noProof/>
              </w:rPr>
              <w:t>1.3</w:t>
            </w:r>
            <w:r>
              <w:rPr>
                <w:rFonts w:eastAsiaTheme="minorEastAsia" w:cstheme="minorBidi"/>
                <w:noProof/>
                <w:kern w:val="2"/>
                <w:sz w:val="24"/>
                <w:szCs w:val="24"/>
                <w14:ligatures w14:val="standardContextual"/>
              </w:rPr>
              <w:tab/>
            </w:r>
            <w:r w:rsidRPr="00820AFE">
              <w:rPr>
                <w:rStyle w:val="Hyperkobling"/>
                <w:noProof/>
              </w:rPr>
              <w:t>Estimert verdi</w:t>
            </w:r>
            <w:r>
              <w:rPr>
                <w:noProof/>
                <w:webHidden/>
              </w:rPr>
              <w:tab/>
            </w:r>
            <w:r>
              <w:rPr>
                <w:noProof/>
                <w:webHidden/>
              </w:rPr>
              <w:fldChar w:fldCharType="begin"/>
            </w:r>
            <w:r>
              <w:rPr>
                <w:noProof/>
                <w:webHidden/>
              </w:rPr>
              <w:instrText xml:space="preserve"> PAGEREF _Toc229566921 \h </w:instrText>
            </w:r>
            <w:r>
              <w:rPr>
                <w:noProof/>
                <w:webHidden/>
              </w:rPr>
            </w:r>
            <w:r>
              <w:rPr>
                <w:noProof/>
                <w:webHidden/>
              </w:rPr>
              <w:fldChar w:fldCharType="separate"/>
            </w:r>
            <w:r w:rsidR="00253A49">
              <w:rPr>
                <w:noProof/>
                <w:webHidden/>
              </w:rPr>
              <w:t>5</w:t>
            </w:r>
            <w:r>
              <w:rPr>
                <w:noProof/>
                <w:webHidden/>
              </w:rPr>
              <w:fldChar w:fldCharType="end"/>
            </w:r>
          </w:hyperlink>
        </w:p>
        <w:p w14:paraId="69F5DF98" w14:textId="0D703998" w:rsidR="004F2335" w:rsidRDefault="004F2335">
          <w:pPr>
            <w:pStyle w:val="INNH2"/>
            <w:rPr>
              <w:rFonts w:eastAsiaTheme="minorEastAsia" w:cstheme="minorBidi"/>
              <w:noProof/>
              <w:kern w:val="2"/>
              <w:sz w:val="24"/>
              <w:szCs w:val="24"/>
              <w14:ligatures w14:val="standardContextual"/>
            </w:rPr>
          </w:pPr>
          <w:hyperlink w:anchor="_Toc229566922" w:history="1">
            <w:r w:rsidRPr="00820AFE">
              <w:rPr>
                <w:rStyle w:val="Hyperkobling"/>
                <w:noProof/>
              </w:rPr>
              <w:t>1.4</w:t>
            </w:r>
            <w:r>
              <w:rPr>
                <w:rFonts w:eastAsiaTheme="minorEastAsia" w:cstheme="minorBidi"/>
                <w:noProof/>
                <w:kern w:val="2"/>
                <w:sz w:val="24"/>
                <w:szCs w:val="24"/>
                <w14:ligatures w14:val="standardContextual"/>
              </w:rPr>
              <w:tab/>
            </w:r>
            <w:r w:rsidRPr="00820AFE">
              <w:rPr>
                <w:rStyle w:val="Hyperkobling"/>
                <w:noProof/>
              </w:rPr>
              <w:t>Delkontrakt</w:t>
            </w:r>
            <w:r>
              <w:rPr>
                <w:noProof/>
                <w:webHidden/>
              </w:rPr>
              <w:tab/>
            </w:r>
            <w:r>
              <w:rPr>
                <w:noProof/>
                <w:webHidden/>
              </w:rPr>
              <w:fldChar w:fldCharType="begin"/>
            </w:r>
            <w:r>
              <w:rPr>
                <w:noProof/>
                <w:webHidden/>
              </w:rPr>
              <w:instrText xml:space="preserve"> PAGEREF _Toc229566922 \h </w:instrText>
            </w:r>
            <w:r>
              <w:rPr>
                <w:noProof/>
                <w:webHidden/>
              </w:rPr>
            </w:r>
            <w:r>
              <w:rPr>
                <w:noProof/>
                <w:webHidden/>
              </w:rPr>
              <w:fldChar w:fldCharType="separate"/>
            </w:r>
            <w:r w:rsidR="00253A49">
              <w:rPr>
                <w:noProof/>
                <w:webHidden/>
              </w:rPr>
              <w:t>5</w:t>
            </w:r>
            <w:r>
              <w:rPr>
                <w:noProof/>
                <w:webHidden/>
              </w:rPr>
              <w:fldChar w:fldCharType="end"/>
            </w:r>
          </w:hyperlink>
        </w:p>
        <w:p w14:paraId="188FC973" w14:textId="2CB12ACC" w:rsidR="004F2335" w:rsidRDefault="004F2335">
          <w:pPr>
            <w:pStyle w:val="INNH2"/>
            <w:rPr>
              <w:rFonts w:eastAsiaTheme="minorEastAsia" w:cstheme="minorBidi"/>
              <w:noProof/>
              <w:kern w:val="2"/>
              <w:sz w:val="24"/>
              <w:szCs w:val="24"/>
              <w14:ligatures w14:val="standardContextual"/>
            </w:rPr>
          </w:pPr>
          <w:hyperlink w:anchor="_Toc229566923" w:history="1">
            <w:r w:rsidRPr="00820AFE">
              <w:rPr>
                <w:rStyle w:val="Hyperkobling"/>
                <w:noProof/>
              </w:rPr>
              <w:t>1.5</w:t>
            </w:r>
            <w:r>
              <w:rPr>
                <w:rFonts w:eastAsiaTheme="minorEastAsia" w:cstheme="minorBidi"/>
                <w:noProof/>
                <w:kern w:val="2"/>
                <w:sz w:val="24"/>
                <w:szCs w:val="24"/>
                <w14:ligatures w14:val="standardContextual"/>
              </w:rPr>
              <w:tab/>
            </w:r>
            <w:r w:rsidRPr="00820AFE">
              <w:rPr>
                <w:rStyle w:val="Hyperkobling"/>
                <w:noProof/>
              </w:rPr>
              <w:t>Fremdriftsplan for anskaffelsen</w:t>
            </w:r>
            <w:r>
              <w:rPr>
                <w:noProof/>
                <w:webHidden/>
              </w:rPr>
              <w:tab/>
            </w:r>
            <w:r>
              <w:rPr>
                <w:noProof/>
                <w:webHidden/>
              </w:rPr>
              <w:fldChar w:fldCharType="begin"/>
            </w:r>
            <w:r>
              <w:rPr>
                <w:noProof/>
                <w:webHidden/>
              </w:rPr>
              <w:instrText xml:space="preserve"> PAGEREF _Toc229566923 \h </w:instrText>
            </w:r>
            <w:r>
              <w:rPr>
                <w:noProof/>
                <w:webHidden/>
              </w:rPr>
            </w:r>
            <w:r>
              <w:rPr>
                <w:noProof/>
                <w:webHidden/>
              </w:rPr>
              <w:fldChar w:fldCharType="separate"/>
            </w:r>
            <w:r w:rsidR="00253A49">
              <w:rPr>
                <w:noProof/>
                <w:webHidden/>
              </w:rPr>
              <w:t>5</w:t>
            </w:r>
            <w:r>
              <w:rPr>
                <w:noProof/>
                <w:webHidden/>
              </w:rPr>
              <w:fldChar w:fldCharType="end"/>
            </w:r>
          </w:hyperlink>
        </w:p>
        <w:p w14:paraId="5F300496" w14:textId="24D29681" w:rsidR="004F2335" w:rsidRDefault="004F2335">
          <w:pPr>
            <w:pStyle w:val="INNH1"/>
            <w:rPr>
              <w:rFonts w:eastAsiaTheme="minorEastAsia" w:cstheme="minorBidi"/>
              <w:kern w:val="2"/>
              <w:sz w:val="24"/>
              <w:szCs w:val="24"/>
              <w14:ligatures w14:val="standardContextual"/>
            </w:rPr>
          </w:pPr>
          <w:hyperlink w:anchor="_Toc229566924" w:history="1">
            <w:r w:rsidRPr="00820AFE">
              <w:rPr>
                <w:rStyle w:val="Hyperkobling"/>
              </w:rPr>
              <w:t>2.</w:t>
            </w:r>
            <w:r>
              <w:rPr>
                <w:rFonts w:eastAsiaTheme="minorEastAsia" w:cstheme="minorBidi"/>
                <w:kern w:val="2"/>
                <w:sz w:val="24"/>
                <w:szCs w:val="24"/>
                <w14:ligatures w14:val="standardContextual"/>
              </w:rPr>
              <w:tab/>
            </w:r>
            <w:r w:rsidRPr="00820AFE">
              <w:rPr>
                <w:rStyle w:val="Hyperkobling"/>
              </w:rPr>
              <w:t>Kontrakt</w:t>
            </w:r>
            <w:r>
              <w:rPr>
                <w:webHidden/>
              </w:rPr>
              <w:tab/>
            </w:r>
            <w:r>
              <w:rPr>
                <w:webHidden/>
              </w:rPr>
              <w:fldChar w:fldCharType="begin"/>
            </w:r>
            <w:r>
              <w:rPr>
                <w:webHidden/>
              </w:rPr>
              <w:instrText xml:space="preserve"> PAGEREF _Toc229566924 \h </w:instrText>
            </w:r>
            <w:r>
              <w:rPr>
                <w:webHidden/>
              </w:rPr>
            </w:r>
            <w:r>
              <w:rPr>
                <w:webHidden/>
              </w:rPr>
              <w:fldChar w:fldCharType="separate"/>
            </w:r>
            <w:r w:rsidR="00253A49">
              <w:rPr>
                <w:webHidden/>
              </w:rPr>
              <w:t>6</w:t>
            </w:r>
            <w:r>
              <w:rPr>
                <w:webHidden/>
              </w:rPr>
              <w:fldChar w:fldCharType="end"/>
            </w:r>
          </w:hyperlink>
        </w:p>
        <w:p w14:paraId="502CD717" w14:textId="049AB6EB" w:rsidR="004F2335" w:rsidRDefault="004F2335">
          <w:pPr>
            <w:pStyle w:val="INNH2"/>
            <w:rPr>
              <w:rFonts w:eastAsiaTheme="minorEastAsia" w:cstheme="minorBidi"/>
              <w:noProof/>
              <w:kern w:val="2"/>
              <w:sz w:val="24"/>
              <w:szCs w:val="24"/>
              <w14:ligatures w14:val="standardContextual"/>
            </w:rPr>
          </w:pPr>
          <w:hyperlink w:anchor="_Toc229566925" w:history="1">
            <w:r w:rsidRPr="00820AFE">
              <w:rPr>
                <w:rStyle w:val="Hyperkobling"/>
                <w:noProof/>
              </w:rPr>
              <w:t>2.1</w:t>
            </w:r>
            <w:r>
              <w:rPr>
                <w:rFonts w:eastAsiaTheme="minorEastAsia" w:cstheme="minorBidi"/>
                <w:noProof/>
                <w:kern w:val="2"/>
                <w:sz w:val="24"/>
                <w:szCs w:val="24"/>
                <w14:ligatures w14:val="standardContextual"/>
              </w:rPr>
              <w:tab/>
            </w:r>
            <w:r w:rsidRPr="00820AFE">
              <w:rPr>
                <w:rStyle w:val="Hyperkobling"/>
                <w:noProof/>
              </w:rPr>
              <w:t>Kontraktsvilkår</w:t>
            </w:r>
            <w:r>
              <w:rPr>
                <w:noProof/>
                <w:webHidden/>
              </w:rPr>
              <w:tab/>
            </w:r>
            <w:r>
              <w:rPr>
                <w:noProof/>
                <w:webHidden/>
              </w:rPr>
              <w:fldChar w:fldCharType="begin"/>
            </w:r>
            <w:r>
              <w:rPr>
                <w:noProof/>
                <w:webHidden/>
              </w:rPr>
              <w:instrText xml:space="preserve"> PAGEREF _Toc229566925 \h </w:instrText>
            </w:r>
            <w:r>
              <w:rPr>
                <w:noProof/>
                <w:webHidden/>
              </w:rPr>
            </w:r>
            <w:r>
              <w:rPr>
                <w:noProof/>
                <w:webHidden/>
              </w:rPr>
              <w:fldChar w:fldCharType="separate"/>
            </w:r>
            <w:r w:rsidR="00253A49">
              <w:rPr>
                <w:noProof/>
                <w:webHidden/>
              </w:rPr>
              <w:t>6</w:t>
            </w:r>
            <w:r>
              <w:rPr>
                <w:noProof/>
                <w:webHidden/>
              </w:rPr>
              <w:fldChar w:fldCharType="end"/>
            </w:r>
          </w:hyperlink>
        </w:p>
        <w:p w14:paraId="63447D12" w14:textId="36A15018" w:rsidR="004F2335" w:rsidRDefault="004F2335">
          <w:pPr>
            <w:pStyle w:val="INNH2"/>
            <w:rPr>
              <w:rFonts w:eastAsiaTheme="minorEastAsia" w:cstheme="minorBidi"/>
              <w:noProof/>
              <w:kern w:val="2"/>
              <w:sz w:val="24"/>
              <w:szCs w:val="24"/>
              <w14:ligatures w14:val="standardContextual"/>
            </w:rPr>
          </w:pPr>
          <w:hyperlink w:anchor="_Toc229566926" w:history="1">
            <w:r w:rsidRPr="00820AFE">
              <w:rPr>
                <w:rStyle w:val="Hyperkobling"/>
                <w:noProof/>
              </w:rPr>
              <w:t>2.2</w:t>
            </w:r>
            <w:r>
              <w:rPr>
                <w:rFonts w:eastAsiaTheme="minorEastAsia" w:cstheme="minorBidi"/>
                <w:noProof/>
                <w:kern w:val="2"/>
                <w:sz w:val="24"/>
                <w:szCs w:val="24"/>
                <w14:ligatures w14:val="standardContextual"/>
              </w:rPr>
              <w:tab/>
            </w:r>
            <w:r w:rsidRPr="00820AFE">
              <w:rPr>
                <w:rStyle w:val="Hyperkobling"/>
                <w:noProof/>
              </w:rPr>
              <w:t>Varighet</w:t>
            </w:r>
            <w:r>
              <w:rPr>
                <w:noProof/>
                <w:webHidden/>
              </w:rPr>
              <w:tab/>
            </w:r>
            <w:r>
              <w:rPr>
                <w:noProof/>
                <w:webHidden/>
              </w:rPr>
              <w:fldChar w:fldCharType="begin"/>
            </w:r>
            <w:r>
              <w:rPr>
                <w:noProof/>
                <w:webHidden/>
              </w:rPr>
              <w:instrText xml:space="preserve"> PAGEREF _Toc229566926 \h </w:instrText>
            </w:r>
            <w:r>
              <w:rPr>
                <w:noProof/>
                <w:webHidden/>
              </w:rPr>
            </w:r>
            <w:r>
              <w:rPr>
                <w:noProof/>
                <w:webHidden/>
              </w:rPr>
              <w:fldChar w:fldCharType="separate"/>
            </w:r>
            <w:r w:rsidR="00253A49">
              <w:rPr>
                <w:noProof/>
                <w:webHidden/>
              </w:rPr>
              <w:t>6</w:t>
            </w:r>
            <w:r>
              <w:rPr>
                <w:noProof/>
                <w:webHidden/>
              </w:rPr>
              <w:fldChar w:fldCharType="end"/>
            </w:r>
          </w:hyperlink>
        </w:p>
        <w:p w14:paraId="557F1512" w14:textId="0B6F5444" w:rsidR="004F2335" w:rsidRDefault="004F2335">
          <w:pPr>
            <w:pStyle w:val="INNH1"/>
            <w:rPr>
              <w:rFonts w:eastAsiaTheme="minorEastAsia" w:cstheme="minorBidi"/>
              <w:kern w:val="2"/>
              <w:sz w:val="24"/>
              <w:szCs w:val="24"/>
              <w14:ligatures w14:val="standardContextual"/>
            </w:rPr>
          </w:pPr>
          <w:hyperlink w:anchor="_Toc229566927" w:history="1">
            <w:r w:rsidRPr="00820AFE">
              <w:rPr>
                <w:rStyle w:val="Hyperkobling"/>
              </w:rPr>
              <w:t>3.</w:t>
            </w:r>
            <w:r>
              <w:rPr>
                <w:rFonts w:eastAsiaTheme="minorEastAsia" w:cstheme="minorBidi"/>
                <w:kern w:val="2"/>
                <w:sz w:val="24"/>
                <w:szCs w:val="24"/>
                <w14:ligatures w14:val="standardContextual"/>
              </w:rPr>
              <w:tab/>
            </w:r>
            <w:r w:rsidRPr="00820AFE">
              <w:rPr>
                <w:rStyle w:val="Hyperkobling"/>
              </w:rPr>
              <w:t>Regler for gjennomføring av konkurransen</w:t>
            </w:r>
            <w:r>
              <w:rPr>
                <w:webHidden/>
              </w:rPr>
              <w:tab/>
            </w:r>
            <w:r>
              <w:rPr>
                <w:webHidden/>
              </w:rPr>
              <w:fldChar w:fldCharType="begin"/>
            </w:r>
            <w:r>
              <w:rPr>
                <w:webHidden/>
              </w:rPr>
              <w:instrText xml:space="preserve"> PAGEREF _Toc229566927 \h </w:instrText>
            </w:r>
            <w:r>
              <w:rPr>
                <w:webHidden/>
              </w:rPr>
            </w:r>
            <w:r>
              <w:rPr>
                <w:webHidden/>
              </w:rPr>
              <w:fldChar w:fldCharType="separate"/>
            </w:r>
            <w:r w:rsidR="00253A49">
              <w:rPr>
                <w:webHidden/>
              </w:rPr>
              <w:t>6</w:t>
            </w:r>
            <w:r>
              <w:rPr>
                <w:webHidden/>
              </w:rPr>
              <w:fldChar w:fldCharType="end"/>
            </w:r>
          </w:hyperlink>
        </w:p>
        <w:p w14:paraId="07584536" w14:textId="3055F6A0" w:rsidR="004F2335" w:rsidRDefault="004F2335">
          <w:pPr>
            <w:pStyle w:val="INNH2"/>
            <w:rPr>
              <w:rFonts w:eastAsiaTheme="minorEastAsia" w:cstheme="minorBidi"/>
              <w:noProof/>
              <w:kern w:val="2"/>
              <w:sz w:val="24"/>
              <w:szCs w:val="24"/>
              <w14:ligatures w14:val="standardContextual"/>
            </w:rPr>
          </w:pPr>
          <w:hyperlink w:anchor="_Toc229566928" w:history="1">
            <w:r w:rsidRPr="00820AFE">
              <w:rPr>
                <w:rStyle w:val="Hyperkobling"/>
                <w:noProof/>
              </w:rPr>
              <w:t>3.1</w:t>
            </w:r>
            <w:r>
              <w:rPr>
                <w:rFonts w:eastAsiaTheme="minorEastAsia" w:cstheme="minorBidi"/>
                <w:noProof/>
                <w:kern w:val="2"/>
                <w:sz w:val="24"/>
                <w:szCs w:val="24"/>
                <w14:ligatures w14:val="standardContextual"/>
              </w:rPr>
              <w:tab/>
            </w:r>
            <w:r w:rsidRPr="00820AFE">
              <w:rPr>
                <w:rStyle w:val="Hyperkobling"/>
                <w:noProof/>
              </w:rPr>
              <w:t>Anskaffelsesprosedyre</w:t>
            </w:r>
            <w:r>
              <w:rPr>
                <w:noProof/>
                <w:webHidden/>
              </w:rPr>
              <w:tab/>
            </w:r>
            <w:r>
              <w:rPr>
                <w:noProof/>
                <w:webHidden/>
              </w:rPr>
              <w:fldChar w:fldCharType="begin"/>
            </w:r>
            <w:r>
              <w:rPr>
                <w:noProof/>
                <w:webHidden/>
              </w:rPr>
              <w:instrText xml:space="preserve"> PAGEREF _Toc229566928 \h </w:instrText>
            </w:r>
            <w:r>
              <w:rPr>
                <w:noProof/>
                <w:webHidden/>
              </w:rPr>
            </w:r>
            <w:r>
              <w:rPr>
                <w:noProof/>
                <w:webHidden/>
              </w:rPr>
              <w:fldChar w:fldCharType="separate"/>
            </w:r>
            <w:r w:rsidR="00253A49">
              <w:rPr>
                <w:noProof/>
                <w:webHidden/>
              </w:rPr>
              <w:t>6</w:t>
            </w:r>
            <w:r>
              <w:rPr>
                <w:noProof/>
                <w:webHidden/>
              </w:rPr>
              <w:fldChar w:fldCharType="end"/>
            </w:r>
          </w:hyperlink>
        </w:p>
        <w:p w14:paraId="6063CAC8" w14:textId="606000AA" w:rsidR="004F2335" w:rsidRDefault="004F2335">
          <w:pPr>
            <w:pStyle w:val="INNH2"/>
            <w:rPr>
              <w:rFonts w:eastAsiaTheme="minorEastAsia" w:cstheme="minorBidi"/>
              <w:noProof/>
              <w:kern w:val="2"/>
              <w:sz w:val="24"/>
              <w:szCs w:val="24"/>
              <w14:ligatures w14:val="standardContextual"/>
            </w:rPr>
          </w:pPr>
          <w:hyperlink w:anchor="_Toc229566929" w:history="1">
            <w:r w:rsidRPr="00820AFE">
              <w:rPr>
                <w:rStyle w:val="Hyperkobling"/>
                <w:noProof/>
              </w:rPr>
              <w:t>3.2</w:t>
            </w:r>
            <w:r>
              <w:rPr>
                <w:rFonts w:eastAsiaTheme="minorEastAsia" w:cstheme="minorBidi"/>
                <w:noProof/>
                <w:kern w:val="2"/>
                <w:sz w:val="24"/>
                <w:szCs w:val="24"/>
                <w14:ligatures w14:val="standardContextual"/>
              </w:rPr>
              <w:tab/>
            </w:r>
            <w:r w:rsidRPr="00820AFE">
              <w:rPr>
                <w:rStyle w:val="Hyperkobling"/>
                <w:noProof/>
              </w:rPr>
              <w:t>Taushetsplikt</w:t>
            </w:r>
            <w:r>
              <w:rPr>
                <w:noProof/>
                <w:webHidden/>
              </w:rPr>
              <w:tab/>
            </w:r>
            <w:r>
              <w:rPr>
                <w:noProof/>
                <w:webHidden/>
              </w:rPr>
              <w:fldChar w:fldCharType="begin"/>
            </w:r>
            <w:r>
              <w:rPr>
                <w:noProof/>
                <w:webHidden/>
              </w:rPr>
              <w:instrText xml:space="preserve"> PAGEREF _Toc229566929 \h </w:instrText>
            </w:r>
            <w:r>
              <w:rPr>
                <w:noProof/>
                <w:webHidden/>
              </w:rPr>
            </w:r>
            <w:r>
              <w:rPr>
                <w:noProof/>
                <w:webHidden/>
              </w:rPr>
              <w:fldChar w:fldCharType="separate"/>
            </w:r>
            <w:r w:rsidR="00253A49">
              <w:rPr>
                <w:noProof/>
                <w:webHidden/>
              </w:rPr>
              <w:t>7</w:t>
            </w:r>
            <w:r>
              <w:rPr>
                <w:noProof/>
                <w:webHidden/>
              </w:rPr>
              <w:fldChar w:fldCharType="end"/>
            </w:r>
          </w:hyperlink>
        </w:p>
        <w:p w14:paraId="6F675443" w14:textId="3479DDFA" w:rsidR="004F2335" w:rsidRDefault="004F2335">
          <w:pPr>
            <w:pStyle w:val="INNH2"/>
            <w:rPr>
              <w:rFonts w:eastAsiaTheme="minorEastAsia" w:cstheme="minorBidi"/>
              <w:noProof/>
              <w:kern w:val="2"/>
              <w:sz w:val="24"/>
              <w:szCs w:val="24"/>
              <w14:ligatures w14:val="standardContextual"/>
            </w:rPr>
          </w:pPr>
          <w:hyperlink w:anchor="_Toc229566930" w:history="1">
            <w:r w:rsidRPr="00820AFE">
              <w:rPr>
                <w:rStyle w:val="Hyperkobling"/>
                <w:noProof/>
              </w:rPr>
              <w:t>3.3</w:t>
            </w:r>
            <w:r>
              <w:rPr>
                <w:rFonts w:eastAsiaTheme="minorEastAsia" w:cstheme="minorBidi"/>
                <w:noProof/>
                <w:kern w:val="2"/>
                <w:sz w:val="24"/>
                <w:szCs w:val="24"/>
                <w14:ligatures w14:val="standardContextual"/>
              </w:rPr>
              <w:tab/>
            </w:r>
            <w:r w:rsidRPr="00820AFE">
              <w:rPr>
                <w:rStyle w:val="Hyperkobling"/>
                <w:noProof/>
              </w:rPr>
              <w:t>Oppdatering av konkurransegrunnlaget og tilleggsopplysninger</w:t>
            </w:r>
            <w:r>
              <w:rPr>
                <w:noProof/>
                <w:webHidden/>
              </w:rPr>
              <w:tab/>
            </w:r>
            <w:r>
              <w:rPr>
                <w:noProof/>
                <w:webHidden/>
              </w:rPr>
              <w:fldChar w:fldCharType="begin"/>
            </w:r>
            <w:r>
              <w:rPr>
                <w:noProof/>
                <w:webHidden/>
              </w:rPr>
              <w:instrText xml:space="preserve"> PAGEREF _Toc229566930 \h </w:instrText>
            </w:r>
            <w:r>
              <w:rPr>
                <w:noProof/>
                <w:webHidden/>
              </w:rPr>
            </w:r>
            <w:r>
              <w:rPr>
                <w:noProof/>
                <w:webHidden/>
              </w:rPr>
              <w:fldChar w:fldCharType="separate"/>
            </w:r>
            <w:r w:rsidR="00253A49">
              <w:rPr>
                <w:noProof/>
                <w:webHidden/>
              </w:rPr>
              <w:t>7</w:t>
            </w:r>
            <w:r>
              <w:rPr>
                <w:noProof/>
                <w:webHidden/>
              </w:rPr>
              <w:fldChar w:fldCharType="end"/>
            </w:r>
          </w:hyperlink>
        </w:p>
        <w:p w14:paraId="6A1886F9" w14:textId="03CB7292" w:rsidR="004F2335" w:rsidRDefault="004F2335">
          <w:pPr>
            <w:pStyle w:val="INNH1"/>
            <w:rPr>
              <w:rFonts w:eastAsiaTheme="minorEastAsia" w:cstheme="minorBidi"/>
              <w:kern w:val="2"/>
              <w:sz w:val="24"/>
              <w:szCs w:val="24"/>
              <w14:ligatures w14:val="standardContextual"/>
            </w:rPr>
          </w:pPr>
          <w:hyperlink w:anchor="_Toc229566931" w:history="1">
            <w:r w:rsidRPr="00820AFE">
              <w:rPr>
                <w:rStyle w:val="Hyperkobling"/>
              </w:rPr>
              <w:t>4.</w:t>
            </w:r>
            <w:r>
              <w:rPr>
                <w:rFonts w:eastAsiaTheme="minorEastAsia" w:cstheme="minorBidi"/>
                <w:kern w:val="2"/>
                <w:sz w:val="24"/>
                <w:szCs w:val="24"/>
                <w14:ligatures w14:val="standardContextual"/>
              </w:rPr>
              <w:tab/>
            </w:r>
            <w:r w:rsidRPr="00820AFE">
              <w:rPr>
                <w:rStyle w:val="Hyperkobling"/>
              </w:rPr>
              <w:t>Skatteattest</w:t>
            </w:r>
            <w:r>
              <w:rPr>
                <w:webHidden/>
              </w:rPr>
              <w:tab/>
            </w:r>
            <w:r>
              <w:rPr>
                <w:webHidden/>
              </w:rPr>
              <w:fldChar w:fldCharType="begin"/>
            </w:r>
            <w:r>
              <w:rPr>
                <w:webHidden/>
              </w:rPr>
              <w:instrText xml:space="preserve"> PAGEREF _Toc229566931 \h </w:instrText>
            </w:r>
            <w:r>
              <w:rPr>
                <w:webHidden/>
              </w:rPr>
            </w:r>
            <w:r>
              <w:rPr>
                <w:webHidden/>
              </w:rPr>
              <w:fldChar w:fldCharType="separate"/>
            </w:r>
            <w:r w:rsidR="00253A49">
              <w:rPr>
                <w:webHidden/>
              </w:rPr>
              <w:t>7</w:t>
            </w:r>
            <w:r>
              <w:rPr>
                <w:webHidden/>
              </w:rPr>
              <w:fldChar w:fldCharType="end"/>
            </w:r>
          </w:hyperlink>
        </w:p>
        <w:p w14:paraId="49FEE961" w14:textId="532A6FA9" w:rsidR="004F2335" w:rsidRDefault="004F2335">
          <w:pPr>
            <w:pStyle w:val="INNH1"/>
            <w:rPr>
              <w:rFonts w:eastAsiaTheme="minorEastAsia" w:cstheme="minorBidi"/>
              <w:kern w:val="2"/>
              <w:sz w:val="24"/>
              <w:szCs w:val="24"/>
              <w14:ligatures w14:val="standardContextual"/>
            </w:rPr>
          </w:pPr>
          <w:hyperlink w:anchor="_Toc229566932" w:history="1">
            <w:r w:rsidRPr="00820AFE">
              <w:rPr>
                <w:rStyle w:val="Hyperkobling"/>
              </w:rPr>
              <w:t>5.</w:t>
            </w:r>
            <w:r>
              <w:rPr>
                <w:rFonts w:eastAsiaTheme="minorEastAsia" w:cstheme="minorBidi"/>
                <w:kern w:val="2"/>
                <w:sz w:val="24"/>
                <w:szCs w:val="24"/>
                <w14:ligatures w14:val="standardContextual"/>
              </w:rPr>
              <w:tab/>
            </w:r>
            <w:r w:rsidRPr="00820AFE">
              <w:rPr>
                <w:rStyle w:val="Hyperkobling"/>
              </w:rPr>
              <w:t>Krav til leverandørene</w:t>
            </w:r>
            <w:r>
              <w:rPr>
                <w:webHidden/>
              </w:rPr>
              <w:tab/>
            </w:r>
            <w:r>
              <w:rPr>
                <w:webHidden/>
              </w:rPr>
              <w:fldChar w:fldCharType="begin"/>
            </w:r>
            <w:r>
              <w:rPr>
                <w:webHidden/>
              </w:rPr>
              <w:instrText xml:space="preserve"> PAGEREF _Toc229566932 \h </w:instrText>
            </w:r>
            <w:r>
              <w:rPr>
                <w:webHidden/>
              </w:rPr>
            </w:r>
            <w:r>
              <w:rPr>
                <w:webHidden/>
              </w:rPr>
              <w:fldChar w:fldCharType="separate"/>
            </w:r>
            <w:r w:rsidR="00253A49">
              <w:rPr>
                <w:webHidden/>
              </w:rPr>
              <w:t>8</w:t>
            </w:r>
            <w:r>
              <w:rPr>
                <w:webHidden/>
              </w:rPr>
              <w:fldChar w:fldCharType="end"/>
            </w:r>
          </w:hyperlink>
        </w:p>
        <w:p w14:paraId="534C0FCB" w14:textId="15AC7B0A" w:rsidR="004F2335" w:rsidRDefault="004F2335">
          <w:pPr>
            <w:pStyle w:val="INNH2"/>
            <w:rPr>
              <w:rFonts w:eastAsiaTheme="minorEastAsia" w:cstheme="minorBidi"/>
              <w:noProof/>
              <w:kern w:val="2"/>
              <w:sz w:val="24"/>
              <w:szCs w:val="24"/>
              <w14:ligatures w14:val="standardContextual"/>
            </w:rPr>
          </w:pPr>
          <w:hyperlink w:anchor="_Toc229566933" w:history="1">
            <w:r w:rsidRPr="00820AFE">
              <w:rPr>
                <w:rStyle w:val="Hyperkobling"/>
                <w:noProof/>
              </w:rPr>
              <w:t>5.1</w:t>
            </w:r>
            <w:r>
              <w:rPr>
                <w:rFonts w:eastAsiaTheme="minorEastAsia" w:cstheme="minorBidi"/>
                <w:noProof/>
                <w:kern w:val="2"/>
                <w:sz w:val="24"/>
                <w:szCs w:val="24"/>
                <w14:ligatures w14:val="standardContextual"/>
              </w:rPr>
              <w:tab/>
            </w:r>
            <w:r w:rsidRPr="00820AFE">
              <w:rPr>
                <w:rStyle w:val="Hyperkobling"/>
                <w:noProof/>
              </w:rPr>
              <w:t>Kvalifikasjonskrav</w:t>
            </w:r>
            <w:r>
              <w:rPr>
                <w:noProof/>
                <w:webHidden/>
              </w:rPr>
              <w:tab/>
            </w:r>
            <w:r>
              <w:rPr>
                <w:noProof/>
                <w:webHidden/>
              </w:rPr>
              <w:fldChar w:fldCharType="begin"/>
            </w:r>
            <w:r>
              <w:rPr>
                <w:noProof/>
                <w:webHidden/>
              </w:rPr>
              <w:instrText xml:space="preserve"> PAGEREF _Toc229566933 \h </w:instrText>
            </w:r>
            <w:r>
              <w:rPr>
                <w:noProof/>
                <w:webHidden/>
              </w:rPr>
            </w:r>
            <w:r>
              <w:rPr>
                <w:noProof/>
                <w:webHidden/>
              </w:rPr>
              <w:fldChar w:fldCharType="separate"/>
            </w:r>
            <w:r w:rsidR="00253A49">
              <w:rPr>
                <w:noProof/>
                <w:webHidden/>
              </w:rPr>
              <w:t>8</w:t>
            </w:r>
            <w:r>
              <w:rPr>
                <w:noProof/>
                <w:webHidden/>
              </w:rPr>
              <w:fldChar w:fldCharType="end"/>
            </w:r>
          </w:hyperlink>
        </w:p>
        <w:p w14:paraId="2806CB9E" w14:textId="2B1E1CD0" w:rsidR="004F2335" w:rsidRDefault="004F2335">
          <w:pPr>
            <w:pStyle w:val="INNH2"/>
            <w:rPr>
              <w:rFonts w:eastAsiaTheme="minorEastAsia" w:cstheme="minorBidi"/>
              <w:noProof/>
              <w:kern w:val="2"/>
              <w:sz w:val="24"/>
              <w:szCs w:val="24"/>
              <w14:ligatures w14:val="standardContextual"/>
            </w:rPr>
          </w:pPr>
          <w:hyperlink w:anchor="_Toc229566934" w:history="1">
            <w:r w:rsidRPr="00820AFE">
              <w:rPr>
                <w:rStyle w:val="Hyperkobling"/>
                <w:noProof/>
              </w:rPr>
              <w:t>5.2</w:t>
            </w:r>
            <w:r>
              <w:rPr>
                <w:rFonts w:eastAsiaTheme="minorEastAsia" w:cstheme="minorBidi"/>
                <w:noProof/>
                <w:kern w:val="2"/>
                <w:sz w:val="24"/>
                <w:szCs w:val="24"/>
                <w14:ligatures w14:val="standardContextual"/>
              </w:rPr>
              <w:tab/>
            </w:r>
            <w:r w:rsidRPr="00820AFE">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_Toc229566934 \h </w:instrText>
            </w:r>
            <w:r>
              <w:rPr>
                <w:noProof/>
                <w:webHidden/>
              </w:rPr>
            </w:r>
            <w:r>
              <w:rPr>
                <w:noProof/>
                <w:webHidden/>
              </w:rPr>
              <w:fldChar w:fldCharType="separate"/>
            </w:r>
            <w:r w:rsidR="00253A49">
              <w:rPr>
                <w:noProof/>
                <w:webHidden/>
              </w:rPr>
              <w:t>8</w:t>
            </w:r>
            <w:r>
              <w:rPr>
                <w:noProof/>
                <w:webHidden/>
              </w:rPr>
              <w:fldChar w:fldCharType="end"/>
            </w:r>
          </w:hyperlink>
        </w:p>
        <w:p w14:paraId="27BE4351" w14:textId="772607C4" w:rsidR="004F2335" w:rsidRDefault="004F2335">
          <w:pPr>
            <w:pStyle w:val="INNH2"/>
            <w:rPr>
              <w:rFonts w:eastAsiaTheme="minorEastAsia" w:cstheme="minorBidi"/>
              <w:noProof/>
              <w:kern w:val="2"/>
              <w:sz w:val="24"/>
              <w:szCs w:val="24"/>
              <w14:ligatures w14:val="standardContextual"/>
            </w:rPr>
          </w:pPr>
          <w:hyperlink w:anchor="_Toc229566935" w:history="1">
            <w:r w:rsidRPr="00820AFE">
              <w:rPr>
                <w:rStyle w:val="Hyperkobling"/>
                <w:noProof/>
              </w:rPr>
              <w:t>5.3</w:t>
            </w:r>
            <w:r>
              <w:rPr>
                <w:rFonts w:eastAsiaTheme="minorEastAsia" w:cstheme="minorBidi"/>
                <w:noProof/>
                <w:kern w:val="2"/>
                <w:sz w:val="24"/>
                <w:szCs w:val="24"/>
                <w14:ligatures w14:val="standardContextual"/>
              </w:rPr>
              <w:tab/>
            </w:r>
            <w:r w:rsidRPr="00820AFE">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_Toc229566935 \h </w:instrText>
            </w:r>
            <w:r>
              <w:rPr>
                <w:noProof/>
                <w:webHidden/>
              </w:rPr>
            </w:r>
            <w:r>
              <w:rPr>
                <w:noProof/>
                <w:webHidden/>
              </w:rPr>
              <w:fldChar w:fldCharType="separate"/>
            </w:r>
            <w:r w:rsidR="00253A49">
              <w:rPr>
                <w:noProof/>
                <w:webHidden/>
              </w:rPr>
              <w:t>8</w:t>
            </w:r>
            <w:r>
              <w:rPr>
                <w:noProof/>
                <w:webHidden/>
              </w:rPr>
              <w:fldChar w:fldCharType="end"/>
            </w:r>
          </w:hyperlink>
        </w:p>
        <w:p w14:paraId="492948E0" w14:textId="1C0BF041" w:rsidR="004F2335" w:rsidRDefault="004F2335">
          <w:pPr>
            <w:pStyle w:val="INNH1"/>
            <w:rPr>
              <w:rFonts w:eastAsiaTheme="minorEastAsia" w:cstheme="minorBidi"/>
              <w:kern w:val="2"/>
              <w:sz w:val="24"/>
              <w:szCs w:val="24"/>
              <w14:ligatures w14:val="standardContextual"/>
            </w:rPr>
          </w:pPr>
          <w:hyperlink w:anchor="_Toc229566936" w:history="1">
            <w:r w:rsidRPr="00820AFE">
              <w:rPr>
                <w:rStyle w:val="Hyperkobling"/>
              </w:rPr>
              <w:t>6.</w:t>
            </w:r>
            <w:r>
              <w:rPr>
                <w:rFonts w:eastAsiaTheme="minorEastAsia" w:cstheme="minorBidi"/>
                <w:kern w:val="2"/>
                <w:sz w:val="24"/>
                <w:szCs w:val="24"/>
                <w14:ligatures w14:val="standardContextual"/>
              </w:rPr>
              <w:tab/>
            </w:r>
            <w:r w:rsidRPr="00820AFE">
              <w:rPr>
                <w:rStyle w:val="Hyperkobling"/>
              </w:rPr>
              <w:t>Tildelingskriterier</w:t>
            </w:r>
            <w:r>
              <w:rPr>
                <w:webHidden/>
              </w:rPr>
              <w:tab/>
            </w:r>
            <w:r>
              <w:rPr>
                <w:webHidden/>
              </w:rPr>
              <w:fldChar w:fldCharType="begin"/>
            </w:r>
            <w:r>
              <w:rPr>
                <w:webHidden/>
              </w:rPr>
              <w:instrText xml:space="preserve"> PAGEREF _Toc229566936 \h </w:instrText>
            </w:r>
            <w:r>
              <w:rPr>
                <w:webHidden/>
              </w:rPr>
            </w:r>
            <w:r>
              <w:rPr>
                <w:webHidden/>
              </w:rPr>
              <w:fldChar w:fldCharType="separate"/>
            </w:r>
            <w:r w:rsidR="00253A49">
              <w:rPr>
                <w:webHidden/>
              </w:rPr>
              <w:t>8</w:t>
            </w:r>
            <w:r>
              <w:rPr>
                <w:webHidden/>
              </w:rPr>
              <w:fldChar w:fldCharType="end"/>
            </w:r>
          </w:hyperlink>
        </w:p>
        <w:p w14:paraId="4FDD9A08" w14:textId="30E52EFB" w:rsidR="004F2335" w:rsidRDefault="004F2335">
          <w:pPr>
            <w:pStyle w:val="INNH2"/>
            <w:rPr>
              <w:rFonts w:eastAsiaTheme="minorEastAsia" w:cstheme="minorBidi"/>
              <w:noProof/>
              <w:kern w:val="2"/>
              <w:sz w:val="24"/>
              <w:szCs w:val="24"/>
              <w14:ligatures w14:val="standardContextual"/>
            </w:rPr>
          </w:pPr>
          <w:hyperlink w:anchor="_Toc229566937" w:history="1">
            <w:r w:rsidRPr="00820AFE">
              <w:rPr>
                <w:rStyle w:val="Hyperkobling"/>
                <w:noProof/>
              </w:rPr>
              <w:t>6.1</w:t>
            </w:r>
            <w:r>
              <w:rPr>
                <w:rFonts w:eastAsiaTheme="minorEastAsia" w:cstheme="minorBidi"/>
                <w:noProof/>
                <w:kern w:val="2"/>
                <w:sz w:val="24"/>
                <w:szCs w:val="24"/>
                <w14:ligatures w14:val="standardContextual"/>
              </w:rPr>
              <w:tab/>
            </w:r>
            <w:r w:rsidRPr="00820AFE">
              <w:rPr>
                <w:rStyle w:val="Hyperkobling"/>
                <w:noProof/>
              </w:rPr>
              <w:t>Evalueringsmetode</w:t>
            </w:r>
            <w:r>
              <w:rPr>
                <w:noProof/>
                <w:webHidden/>
              </w:rPr>
              <w:tab/>
            </w:r>
            <w:r>
              <w:rPr>
                <w:noProof/>
                <w:webHidden/>
              </w:rPr>
              <w:fldChar w:fldCharType="begin"/>
            </w:r>
            <w:r>
              <w:rPr>
                <w:noProof/>
                <w:webHidden/>
              </w:rPr>
              <w:instrText xml:space="preserve"> PAGEREF _Toc229566937 \h </w:instrText>
            </w:r>
            <w:r>
              <w:rPr>
                <w:noProof/>
                <w:webHidden/>
              </w:rPr>
            </w:r>
            <w:r>
              <w:rPr>
                <w:noProof/>
                <w:webHidden/>
              </w:rPr>
              <w:fldChar w:fldCharType="separate"/>
            </w:r>
            <w:r w:rsidR="00253A49">
              <w:rPr>
                <w:noProof/>
                <w:webHidden/>
              </w:rPr>
              <w:t>9</w:t>
            </w:r>
            <w:r>
              <w:rPr>
                <w:noProof/>
                <w:webHidden/>
              </w:rPr>
              <w:fldChar w:fldCharType="end"/>
            </w:r>
          </w:hyperlink>
        </w:p>
        <w:p w14:paraId="036B0AE3" w14:textId="5F989785" w:rsidR="004F2335" w:rsidRDefault="004F2335">
          <w:pPr>
            <w:pStyle w:val="INNH2"/>
            <w:rPr>
              <w:rFonts w:eastAsiaTheme="minorEastAsia" w:cstheme="minorBidi"/>
              <w:noProof/>
              <w:kern w:val="2"/>
              <w:sz w:val="24"/>
              <w:szCs w:val="24"/>
              <w14:ligatures w14:val="standardContextual"/>
            </w:rPr>
          </w:pPr>
          <w:hyperlink w:anchor="_Toc229566938" w:history="1">
            <w:r w:rsidRPr="00820AFE">
              <w:rPr>
                <w:rStyle w:val="Hyperkobling"/>
                <w:noProof/>
              </w:rPr>
              <w:t>6.2</w:t>
            </w:r>
            <w:r>
              <w:rPr>
                <w:rFonts w:eastAsiaTheme="minorEastAsia" w:cstheme="minorBidi"/>
                <w:noProof/>
                <w:kern w:val="2"/>
                <w:sz w:val="24"/>
                <w:szCs w:val="24"/>
                <w14:ligatures w14:val="standardContextual"/>
              </w:rPr>
              <w:tab/>
            </w:r>
            <w:r w:rsidRPr="00820AFE">
              <w:rPr>
                <w:rStyle w:val="Hyperkobling"/>
                <w:noProof/>
              </w:rPr>
              <w:t>Klima- og miljøhensyn</w:t>
            </w:r>
            <w:r>
              <w:rPr>
                <w:noProof/>
                <w:webHidden/>
              </w:rPr>
              <w:tab/>
            </w:r>
            <w:r>
              <w:rPr>
                <w:noProof/>
                <w:webHidden/>
              </w:rPr>
              <w:fldChar w:fldCharType="begin"/>
            </w:r>
            <w:r>
              <w:rPr>
                <w:noProof/>
                <w:webHidden/>
              </w:rPr>
              <w:instrText xml:space="preserve"> PAGEREF _Toc229566938 \h </w:instrText>
            </w:r>
            <w:r>
              <w:rPr>
                <w:noProof/>
                <w:webHidden/>
              </w:rPr>
            </w:r>
            <w:r>
              <w:rPr>
                <w:noProof/>
                <w:webHidden/>
              </w:rPr>
              <w:fldChar w:fldCharType="separate"/>
            </w:r>
            <w:r w:rsidR="00253A49">
              <w:rPr>
                <w:noProof/>
                <w:webHidden/>
              </w:rPr>
              <w:t>9</w:t>
            </w:r>
            <w:r>
              <w:rPr>
                <w:noProof/>
                <w:webHidden/>
              </w:rPr>
              <w:fldChar w:fldCharType="end"/>
            </w:r>
          </w:hyperlink>
        </w:p>
        <w:p w14:paraId="3C8D621C" w14:textId="33932017" w:rsidR="004F2335" w:rsidRDefault="004F2335">
          <w:pPr>
            <w:pStyle w:val="INNH1"/>
            <w:rPr>
              <w:rFonts w:eastAsiaTheme="minorEastAsia" w:cstheme="minorBidi"/>
              <w:kern w:val="2"/>
              <w:sz w:val="24"/>
              <w:szCs w:val="24"/>
              <w14:ligatures w14:val="standardContextual"/>
            </w:rPr>
          </w:pPr>
          <w:hyperlink w:anchor="_Toc229566939" w:history="1">
            <w:r w:rsidRPr="00820AFE">
              <w:rPr>
                <w:rStyle w:val="Hyperkobling"/>
              </w:rPr>
              <w:t>7.</w:t>
            </w:r>
            <w:r>
              <w:rPr>
                <w:rFonts w:eastAsiaTheme="minorEastAsia" w:cstheme="minorBidi"/>
                <w:kern w:val="2"/>
                <w:sz w:val="24"/>
                <w:szCs w:val="24"/>
                <w14:ligatures w14:val="standardContextual"/>
              </w:rPr>
              <w:tab/>
            </w:r>
            <w:r w:rsidRPr="00820AFE">
              <w:rPr>
                <w:rStyle w:val="Hyperkobling"/>
              </w:rPr>
              <w:t>Innlevering av tilbud og tilbudsutforming</w:t>
            </w:r>
            <w:r>
              <w:rPr>
                <w:webHidden/>
              </w:rPr>
              <w:tab/>
            </w:r>
            <w:r>
              <w:rPr>
                <w:webHidden/>
              </w:rPr>
              <w:fldChar w:fldCharType="begin"/>
            </w:r>
            <w:r>
              <w:rPr>
                <w:webHidden/>
              </w:rPr>
              <w:instrText xml:space="preserve"> PAGEREF _Toc229566939 \h </w:instrText>
            </w:r>
            <w:r>
              <w:rPr>
                <w:webHidden/>
              </w:rPr>
            </w:r>
            <w:r>
              <w:rPr>
                <w:webHidden/>
              </w:rPr>
              <w:fldChar w:fldCharType="separate"/>
            </w:r>
            <w:r w:rsidR="00253A49">
              <w:rPr>
                <w:webHidden/>
              </w:rPr>
              <w:t>10</w:t>
            </w:r>
            <w:r>
              <w:rPr>
                <w:webHidden/>
              </w:rPr>
              <w:fldChar w:fldCharType="end"/>
            </w:r>
          </w:hyperlink>
        </w:p>
        <w:p w14:paraId="16F99621" w14:textId="58E4C667" w:rsidR="004F2335" w:rsidRDefault="004F2335">
          <w:pPr>
            <w:pStyle w:val="INNH2"/>
            <w:rPr>
              <w:rFonts w:eastAsiaTheme="minorEastAsia" w:cstheme="minorBidi"/>
              <w:noProof/>
              <w:kern w:val="2"/>
              <w:sz w:val="24"/>
              <w:szCs w:val="24"/>
              <w14:ligatures w14:val="standardContextual"/>
            </w:rPr>
          </w:pPr>
          <w:hyperlink w:anchor="_Toc229566940" w:history="1">
            <w:r w:rsidRPr="00820AFE">
              <w:rPr>
                <w:rStyle w:val="Hyperkobling"/>
                <w:noProof/>
              </w:rPr>
              <w:t>7.1</w:t>
            </w:r>
            <w:r>
              <w:rPr>
                <w:rFonts w:eastAsiaTheme="minorEastAsia" w:cstheme="minorBidi"/>
                <w:noProof/>
                <w:kern w:val="2"/>
                <w:sz w:val="24"/>
                <w:szCs w:val="24"/>
                <w14:ligatures w14:val="standardContextual"/>
              </w:rPr>
              <w:tab/>
            </w:r>
            <w:r w:rsidRPr="00820AFE">
              <w:rPr>
                <w:rStyle w:val="Hyperkobling"/>
                <w:noProof/>
              </w:rPr>
              <w:t>Innlevering av tilbud</w:t>
            </w:r>
            <w:r>
              <w:rPr>
                <w:noProof/>
                <w:webHidden/>
              </w:rPr>
              <w:tab/>
            </w:r>
            <w:r>
              <w:rPr>
                <w:noProof/>
                <w:webHidden/>
              </w:rPr>
              <w:fldChar w:fldCharType="begin"/>
            </w:r>
            <w:r>
              <w:rPr>
                <w:noProof/>
                <w:webHidden/>
              </w:rPr>
              <w:instrText xml:space="preserve"> PAGEREF _Toc229566940 \h </w:instrText>
            </w:r>
            <w:r>
              <w:rPr>
                <w:noProof/>
                <w:webHidden/>
              </w:rPr>
            </w:r>
            <w:r>
              <w:rPr>
                <w:noProof/>
                <w:webHidden/>
              </w:rPr>
              <w:fldChar w:fldCharType="separate"/>
            </w:r>
            <w:r w:rsidR="00253A49">
              <w:rPr>
                <w:noProof/>
                <w:webHidden/>
              </w:rPr>
              <w:t>10</w:t>
            </w:r>
            <w:r>
              <w:rPr>
                <w:noProof/>
                <w:webHidden/>
              </w:rPr>
              <w:fldChar w:fldCharType="end"/>
            </w:r>
          </w:hyperlink>
        </w:p>
        <w:p w14:paraId="00012E2F" w14:textId="15BE1119" w:rsidR="004F2335" w:rsidRDefault="004F2335">
          <w:pPr>
            <w:pStyle w:val="INNH2"/>
            <w:rPr>
              <w:rFonts w:eastAsiaTheme="minorEastAsia" w:cstheme="minorBidi"/>
              <w:noProof/>
              <w:kern w:val="2"/>
              <w:sz w:val="24"/>
              <w:szCs w:val="24"/>
              <w14:ligatures w14:val="standardContextual"/>
            </w:rPr>
          </w:pPr>
          <w:hyperlink w:anchor="_Toc229566941" w:history="1">
            <w:r w:rsidRPr="00820AFE">
              <w:rPr>
                <w:rStyle w:val="Hyperkobling"/>
                <w:noProof/>
              </w:rPr>
              <w:t>7.2</w:t>
            </w:r>
            <w:r>
              <w:rPr>
                <w:rFonts w:eastAsiaTheme="minorEastAsia" w:cstheme="minorBidi"/>
                <w:noProof/>
                <w:kern w:val="2"/>
                <w:sz w:val="24"/>
                <w:szCs w:val="24"/>
                <w14:ligatures w14:val="standardContextual"/>
              </w:rPr>
              <w:tab/>
            </w:r>
            <w:r w:rsidRPr="00820AFE">
              <w:rPr>
                <w:rStyle w:val="Hyperkobling"/>
                <w:noProof/>
              </w:rPr>
              <w:t>Tilbudets utforming</w:t>
            </w:r>
            <w:r>
              <w:rPr>
                <w:noProof/>
                <w:webHidden/>
              </w:rPr>
              <w:tab/>
            </w:r>
            <w:r>
              <w:rPr>
                <w:noProof/>
                <w:webHidden/>
              </w:rPr>
              <w:fldChar w:fldCharType="begin"/>
            </w:r>
            <w:r>
              <w:rPr>
                <w:noProof/>
                <w:webHidden/>
              </w:rPr>
              <w:instrText xml:space="preserve"> PAGEREF _Toc229566941 \h </w:instrText>
            </w:r>
            <w:r>
              <w:rPr>
                <w:noProof/>
                <w:webHidden/>
              </w:rPr>
            </w:r>
            <w:r>
              <w:rPr>
                <w:noProof/>
                <w:webHidden/>
              </w:rPr>
              <w:fldChar w:fldCharType="separate"/>
            </w:r>
            <w:r w:rsidR="00253A49">
              <w:rPr>
                <w:noProof/>
                <w:webHidden/>
              </w:rPr>
              <w:t>10</w:t>
            </w:r>
            <w:r>
              <w:rPr>
                <w:noProof/>
                <w:webHidden/>
              </w:rPr>
              <w:fldChar w:fldCharType="end"/>
            </w:r>
          </w:hyperlink>
        </w:p>
        <w:p w14:paraId="48556B69" w14:textId="7388515D" w:rsidR="004F2335" w:rsidRDefault="004F2335">
          <w:pPr>
            <w:pStyle w:val="INNH2"/>
            <w:rPr>
              <w:rFonts w:eastAsiaTheme="minorEastAsia" w:cstheme="minorBidi"/>
              <w:noProof/>
              <w:kern w:val="2"/>
              <w:sz w:val="24"/>
              <w:szCs w:val="24"/>
              <w14:ligatures w14:val="standardContextual"/>
            </w:rPr>
          </w:pPr>
          <w:hyperlink w:anchor="_Toc229566942" w:history="1">
            <w:r w:rsidRPr="00820AFE">
              <w:rPr>
                <w:rStyle w:val="Hyperkobling"/>
                <w:noProof/>
              </w:rPr>
              <w:t>7.3</w:t>
            </w:r>
            <w:r>
              <w:rPr>
                <w:rFonts w:eastAsiaTheme="minorEastAsia" w:cstheme="minorBidi"/>
                <w:noProof/>
                <w:kern w:val="2"/>
                <w:sz w:val="24"/>
                <w:szCs w:val="24"/>
                <w14:ligatures w14:val="standardContextual"/>
              </w:rPr>
              <w:tab/>
            </w:r>
            <w:r w:rsidRPr="00820AFE">
              <w:rPr>
                <w:rStyle w:val="Hyperkobling"/>
                <w:noProof/>
              </w:rPr>
              <w:t>Sladdet versjon av tilbudet</w:t>
            </w:r>
            <w:r>
              <w:rPr>
                <w:noProof/>
                <w:webHidden/>
              </w:rPr>
              <w:tab/>
            </w:r>
            <w:r>
              <w:rPr>
                <w:noProof/>
                <w:webHidden/>
              </w:rPr>
              <w:fldChar w:fldCharType="begin"/>
            </w:r>
            <w:r>
              <w:rPr>
                <w:noProof/>
                <w:webHidden/>
              </w:rPr>
              <w:instrText xml:space="preserve"> PAGEREF _Toc229566942 \h </w:instrText>
            </w:r>
            <w:r>
              <w:rPr>
                <w:noProof/>
                <w:webHidden/>
              </w:rPr>
            </w:r>
            <w:r>
              <w:rPr>
                <w:noProof/>
                <w:webHidden/>
              </w:rPr>
              <w:fldChar w:fldCharType="separate"/>
            </w:r>
            <w:r w:rsidR="00253A49">
              <w:rPr>
                <w:noProof/>
                <w:webHidden/>
              </w:rPr>
              <w:t>10</w:t>
            </w:r>
            <w:r>
              <w:rPr>
                <w:noProof/>
                <w:webHidden/>
              </w:rPr>
              <w:fldChar w:fldCharType="end"/>
            </w:r>
          </w:hyperlink>
        </w:p>
        <w:p w14:paraId="73CB61DC" w14:textId="100666AD" w:rsidR="005408FC" w:rsidRDefault="005408FC">
          <w:r>
            <w:rPr>
              <w:b/>
              <w:bCs/>
            </w:rPr>
            <w:fldChar w:fldCharType="end"/>
          </w:r>
        </w:p>
      </w:sdtContent>
    </w:sdt>
    <w:p w14:paraId="532B9B2E" w14:textId="77777777" w:rsidR="005408FC" w:rsidRDefault="005408FC" w:rsidP="001C24C0">
      <w:pPr>
        <w:pStyle w:val="INNH1"/>
        <w:rPr>
          <w:rFonts w:ascii="Arial" w:hAnsi="Arial" w:cs="Arial"/>
          <w:color w:val="005E5D" w:themeColor="accent1"/>
          <w:sz w:val="36"/>
          <w:szCs w:val="36"/>
        </w:rPr>
      </w:pPr>
    </w:p>
    <w:p w14:paraId="18FDB96A" w14:textId="111F1561" w:rsidR="001C24C0" w:rsidRDefault="001C24C0" w:rsidP="001C24C0">
      <w:pPr>
        <w:pStyle w:val="INNH1"/>
        <w:tabs>
          <w:tab w:val="left" w:pos="375"/>
          <w:tab w:val="right" w:leader="dot" w:pos="9060"/>
        </w:tabs>
      </w:pPr>
    </w:p>
    <w:p w14:paraId="0C147BB8" w14:textId="77777777" w:rsidR="005408FC" w:rsidRDefault="005408FC" w:rsidP="005408FC"/>
    <w:p w14:paraId="536997CE" w14:textId="77777777" w:rsidR="005408FC" w:rsidRDefault="005408FC" w:rsidP="005408FC"/>
    <w:p w14:paraId="136D5D81" w14:textId="77777777" w:rsidR="005408FC" w:rsidRPr="005408FC" w:rsidRDefault="005408FC" w:rsidP="005408FC"/>
    <w:p w14:paraId="208E03B4" w14:textId="77777777" w:rsidR="00527FE1" w:rsidRDefault="00527FE1" w:rsidP="006D2D1B">
      <w:pPr>
        <w:pStyle w:val="Undertittel"/>
        <w:ind w:left="0"/>
        <w:rPr>
          <w:sz w:val="28"/>
          <w:szCs w:val="20"/>
        </w:rPr>
      </w:pPr>
    </w:p>
    <w:p w14:paraId="05280A9A" w14:textId="3FFB8B40" w:rsidR="00CA4130" w:rsidRPr="006D2D1B" w:rsidRDefault="00F335F5" w:rsidP="006D2D1B">
      <w:pPr>
        <w:pStyle w:val="Undertittel"/>
        <w:ind w:left="0"/>
        <w:rPr>
          <w:sz w:val="28"/>
          <w:szCs w:val="20"/>
        </w:rPr>
      </w:pPr>
      <w:r w:rsidRPr="006D2D1B">
        <w:rPr>
          <w:sz w:val="28"/>
          <w:szCs w:val="20"/>
        </w:rPr>
        <w:lastRenderedPageBreak/>
        <w:t>Vedlegg til konkurransegrunnlaget</w:t>
      </w:r>
    </w:p>
    <w:p w14:paraId="659CDDB1" w14:textId="00623824" w:rsidR="00F335F5" w:rsidRPr="00CA4130" w:rsidRDefault="004F2335" w:rsidP="006D2D1B">
      <w:pPr>
        <w:pStyle w:val="Listeavsnitt"/>
        <w:numPr>
          <w:ilvl w:val="0"/>
          <w:numId w:val="10"/>
        </w:numPr>
        <w:ind w:left="426"/>
      </w:pPr>
      <w:r w:rsidRPr="00CA4130">
        <w:t>SSA-L Generell avtaletekst</w:t>
      </w:r>
    </w:p>
    <w:p w14:paraId="05DBD384" w14:textId="215BE5AB" w:rsidR="00527FE1" w:rsidRPr="00CA4130" w:rsidRDefault="004F2335" w:rsidP="006D2D1B">
      <w:pPr>
        <w:pStyle w:val="Listeavsnitt"/>
        <w:numPr>
          <w:ilvl w:val="0"/>
          <w:numId w:val="10"/>
        </w:numPr>
        <w:ind w:left="426"/>
      </w:pPr>
      <w:r w:rsidRPr="00CA4130">
        <w:t>SSA-L Bilag</w:t>
      </w:r>
    </w:p>
    <w:p w14:paraId="1307B804" w14:textId="6C11A16B" w:rsidR="00350FCE" w:rsidRPr="00CA4130" w:rsidRDefault="004F2335" w:rsidP="006D2D1B">
      <w:pPr>
        <w:pStyle w:val="Listeavsnitt"/>
        <w:numPr>
          <w:ilvl w:val="0"/>
          <w:numId w:val="10"/>
        </w:numPr>
        <w:ind w:left="426"/>
      </w:pPr>
      <w:r w:rsidRPr="00CA4130">
        <w:t>SSA-L Bilag 1 Kundens kravspesifikasjon</w:t>
      </w:r>
    </w:p>
    <w:p w14:paraId="0A39E773" w14:textId="6823B707" w:rsidR="00BC6903" w:rsidRPr="00CA4130" w:rsidRDefault="004F2335" w:rsidP="006D2D1B">
      <w:pPr>
        <w:pStyle w:val="Listeavsnitt"/>
        <w:numPr>
          <w:ilvl w:val="0"/>
          <w:numId w:val="10"/>
        </w:numPr>
        <w:ind w:left="426"/>
      </w:pPr>
      <w:r w:rsidRPr="00CA4130">
        <w:t>SSA-L</w:t>
      </w:r>
      <w:r w:rsidR="00175ED9" w:rsidRPr="00CA4130">
        <w:t xml:space="preserve"> Bilag 2 vedlegg 1 Kravskjema Testverktøy</w:t>
      </w:r>
    </w:p>
    <w:p w14:paraId="2B82DD74" w14:textId="375D38F3" w:rsidR="00175ED9" w:rsidRPr="00CA4130" w:rsidRDefault="00175ED9" w:rsidP="006D2D1B">
      <w:pPr>
        <w:pStyle w:val="Listeavsnitt"/>
        <w:numPr>
          <w:ilvl w:val="0"/>
          <w:numId w:val="10"/>
        </w:numPr>
        <w:ind w:left="426"/>
      </w:pPr>
      <w:r w:rsidRPr="00CA4130">
        <w:t>SSA</w:t>
      </w:r>
      <w:r w:rsidR="00CA4130" w:rsidRPr="00CA4130">
        <w:t>-L Bilag 6 Prisskjema Testverktøy</w:t>
      </w:r>
    </w:p>
    <w:p w14:paraId="698E1DDD" w14:textId="3DE0BD61" w:rsidR="00BC6903" w:rsidRPr="00CA4130" w:rsidRDefault="00350FCE" w:rsidP="006D2D1B">
      <w:pPr>
        <w:pStyle w:val="Listeavsnitt"/>
        <w:numPr>
          <w:ilvl w:val="0"/>
          <w:numId w:val="10"/>
        </w:numPr>
        <w:ind w:left="426"/>
      </w:pPr>
      <w:r w:rsidRPr="00CA4130">
        <w:t>Tilbudsbrev</w:t>
      </w:r>
    </w:p>
    <w:p w14:paraId="5CE5F019" w14:textId="226714AC" w:rsidR="00CA4130" w:rsidRPr="00CA4130" w:rsidRDefault="00CA4130" w:rsidP="006D2D1B">
      <w:pPr>
        <w:pStyle w:val="Listeavsnitt"/>
        <w:numPr>
          <w:ilvl w:val="0"/>
          <w:numId w:val="10"/>
        </w:numPr>
        <w:ind w:left="426"/>
      </w:pPr>
      <w:r w:rsidRPr="00CA4130">
        <w:t>Databehandleravtale</w:t>
      </w:r>
    </w:p>
    <w:p w14:paraId="39EDB459" w14:textId="3B5F2A86" w:rsidR="00CA4130" w:rsidRPr="00CA4130" w:rsidRDefault="00CA4130" w:rsidP="006D2D1B">
      <w:pPr>
        <w:pStyle w:val="Listeavsnitt"/>
        <w:numPr>
          <w:ilvl w:val="0"/>
          <w:numId w:val="10"/>
        </w:numPr>
        <w:ind w:left="426"/>
      </w:pPr>
      <w:r w:rsidRPr="00CA4130">
        <w:t>Bilag til databehandleravtale</w:t>
      </w:r>
    </w:p>
    <w:p w14:paraId="097E43C2" w14:textId="3D1D9137" w:rsidR="00350FCE" w:rsidRPr="00CA4130" w:rsidRDefault="00350FCE" w:rsidP="006D2D1B">
      <w:pPr>
        <w:pStyle w:val="Listeavsnitt"/>
        <w:numPr>
          <w:ilvl w:val="0"/>
          <w:numId w:val="10"/>
        </w:numPr>
        <w:ind w:left="426"/>
      </w:pPr>
      <w:r w:rsidRPr="00CA4130">
        <w:t>Taushetspliktige opplysninger</w:t>
      </w:r>
    </w:p>
    <w:p w14:paraId="52DC2ED7" w14:textId="77777777" w:rsidR="00BC6903" w:rsidRPr="00F335F5" w:rsidRDefault="00BC6903" w:rsidP="00F335F5"/>
    <w:p w14:paraId="0468512D" w14:textId="56FBA65E" w:rsidR="001C24C0" w:rsidRPr="002A422D" w:rsidRDefault="001C24C0" w:rsidP="00BC6903">
      <w:pPr>
        <w:pStyle w:val="Overskrift1"/>
      </w:pPr>
      <w:r w:rsidRPr="002A422D">
        <w:rPr>
          <w:rFonts w:cstheme="minorHAnsi"/>
        </w:rPr>
        <w:br w:type="page"/>
      </w:r>
      <w:r w:rsidRPr="002A422D">
        <w:rPr>
          <w:rFonts w:cstheme="minorHAnsi"/>
        </w:rPr>
        <w:lastRenderedPageBreak/>
        <w:t xml:space="preserve"> </w:t>
      </w:r>
      <w:bookmarkStart w:id="0" w:name="_Toc195279589"/>
      <w:bookmarkStart w:id="1" w:name="_Toc229566918"/>
      <w:r w:rsidR="00A86E02">
        <w:t>Generell beskrivelse</w:t>
      </w:r>
      <w:bookmarkEnd w:id="0"/>
      <w:bookmarkEnd w:id="1"/>
    </w:p>
    <w:p w14:paraId="7DD3720B" w14:textId="4D4B25C0" w:rsidR="00BA0169" w:rsidRDefault="00BA0169" w:rsidP="008073D5">
      <w:pPr>
        <w:pStyle w:val="Overskrift2"/>
      </w:pPr>
      <w:bookmarkStart w:id="2" w:name="_Toc164247379"/>
      <w:bookmarkStart w:id="3" w:name="_Toc195279590"/>
      <w:bookmarkStart w:id="4" w:name="_Toc234737563"/>
      <w:bookmarkStart w:id="5" w:name="_Toc229566919"/>
      <w:bookmarkEnd w:id="2"/>
      <w:r>
        <w:t>Oppdragsgiver</w:t>
      </w:r>
      <w:r w:rsidR="00BC68F8">
        <w:t>e</w:t>
      </w:r>
      <w:bookmarkEnd w:id="5"/>
    </w:p>
    <w:p w14:paraId="6C1EE32C" w14:textId="506ABE9E" w:rsidR="00BC68F8" w:rsidRDefault="00BC68F8" w:rsidP="00BC68F8">
      <w:r>
        <w:t>Miljødirektoratet, Artsdatabanken og Norsk Polarinstitutt inviterer til</w:t>
      </w:r>
      <w:r w:rsidR="00A23BBB">
        <w:t xml:space="preserve"> </w:t>
      </w:r>
      <w:r w:rsidR="00EA1BDE">
        <w:t>åpen</w:t>
      </w:r>
      <w:r w:rsidR="00A23BBB">
        <w:t xml:space="preserve"> tilbudskonkurranse for </w:t>
      </w:r>
      <w:r w:rsidR="00B96211">
        <w:t>anskaffelse</w:t>
      </w:r>
      <w:r w:rsidR="00A23BBB">
        <w:t xml:space="preserve"> av test</w:t>
      </w:r>
      <w:r w:rsidR="00EA1BDE">
        <w:t>verktøy for evne- og personlighetstesting til bruk i forbindelse med rekruttering.</w:t>
      </w:r>
    </w:p>
    <w:p w14:paraId="181847B9" w14:textId="77777777" w:rsidR="00EA1BDE" w:rsidRDefault="00EA1BDE" w:rsidP="00BC68F8"/>
    <w:p w14:paraId="19ACFDE7" w14:textId="3607C00D" w:rsidR="00BF45D2" w:rsidRDefault="00BF45D2" w:rsidP="00BC68F8">
      <w:hyperlink r:id="rId14" w:history="1">
        <w:r w:rsidRPr="009D2E82">
          <w:rPr>
            <w:rStyle w:val="Hyperkobling"/>
          </w:rPr>
          <w:t>Miljødirektoratet</w:t>
        </w:r>
      </w:hyperlink>
      <w:r w:rsidRPr="00BF45D2">
        <w:t xml:space="preserve"> har som hovedoppgave å redusere klimagassutslipp, forvalte norsk natur og hindre forurensning</w:t>
      </w:r>
      <w:r w:rsidR="00F4441A">
        <w:t>, og er et statlig forvaltningsorgan under Klima- og miljødepartementet.</w:t>
      </w:r>
      <w:r w:rsidRPr="00BF45D2">
        <w:t xml:space="preserve"> Antall ansatte er mer enn </w:t>
      </w:r>
      <w:r w:rsidR="006B37A2">
        <w:t>8</w:t>
      </w:r>
      <w:r w:rsidRPr="00BF45D2">
        <w:t xml:space="preserve">00, fordelt på hovedkontoret i Trondheim og kontorer i Oslo og Svolvær. </w:t>
      </w:r>
    </w:p>
    <w:p w14:paraId="38521A4A" w14:textId="77777777" w:rsidR="005F5067" w:rsidRDefault="005F5067" w:rsidP="00BC68F8"/>
    <w:p w14:paraId="3BD2A880" w14:textId="696CE4F1" w:rsidR="005F5067" w:rsidRDefault="005F5067" w:rsidP="00BC68F8">
      <w:hyperlink r:id="rId15" w:history="1">
        <w:r w:rsidRPr="009D2E82">
          <w:rPr>
            <w:rStyle w:val="Hyperkobling"/>
          </w:rPr>
          <w:t>Artsdatabanken</w:t>
        </w:r>
      </w:hyperlink>
      <w:r w:rsidRPr="005F5067">
        <w:t xml:space="preserve"> er en nasjonal kunnskapsbank om naturmangfold i Norge under Klima- og miljødepartementet. Artsdatabanken har for tiden 32 ansatte og holder til på </w:t>
      </w:r>
      <w:proofErr w:type="spellStart"/>
      <w:r w:rsidRPr="005F5067">
        <w:t>Pirsenteret</w:t>
      </w:r>
      <w:proofErr w:type="spellEnd"/>
      <w:r w:rsidR="00A0484D">
        <w:t xml:space="preserve"> i </w:t>
      </w:r>
      <w:r w:rsidRPr="005F5067">
        <w:t xml:space="preserve">Trondheim. </w:t>
      </w:r>
    </w:p>
    <w:p w14:paraId="40A8835A" w14:textId="77777777" w:rsidR="005F5067" w:rsidRDefault="005F5067" w:rsidP="00BC68F8"/>
    <w:p w14:paraId="43DEB093" w14:textId="1E8587FA" w:rsidR="005F5067" w:rsidRDefault="006A0196" w:rsidP="00BC68F8">
      <w:hyperlink r:id="rId16" w:history="1">
        <w:r w:rsidRPr="006A0196">
          <w:rPr>
            <w:rStyle w:val="Hyperkobling"/>
          </w:rPr>
          <w:t>Norsk Polarinstitutt</w:t>
        </w:r>
      </w:hyperlink>
      <w:r w:rsidRPr="006A0196">
        <w:t xml:space="preserve"> er et direktorat</w:t>
      </w:r>
      <w:r w:rsidR="00BB7E19">
        <w:t xml:space="preserve"> under Klima- og miljødepartementet</w:t>
      </w:r>
      <w:r w:rsidRPr="006A0196">
        <w:t xml:space="preserve"> som driver naturvitenskapelig forskning, kartlegging og miljøovervåking i Arktis og Antarktis. Antall tilsatte er om lag 160 ansatte. Hovedkontoret er i Tromsø. </w:t>
      </w:r>
    </w:p>
    <w:p w14:paraId="7CDCF1B5" w14:textId="77777777" w:rsidR="00BF45D2" w:rsidRDefault="00BF45D2" w:rsidP="00BC68F8"/>
    <w:p w14:paraId="1F465B6A" w14:textId="40F089A1" w:rsidR="005B1D4B" w:rsidRDefault="005B1D4B" w:rsidP="00BC68F8">
      <w:r>
        <w:t>De tre etatene er alle oppdragsgivere</w:t>
      </w:r>
      <w:r w:rsidR="009927F6">
        <w:t xml:space="preserve"> for denne kontrakten.</w:t>
      </w:r>
      <w:r>
        <w:t xml:space="preserve"> Miljødirektoratet</w:t>
      </w:r>
      <w:r w:rsidR="004A7C58">
        <w:t xml:space="preserve"> </w:t>
      </w:r>
      <w:r w:rsidR="009927F6">
        <w:t>har</w:t>
      </w:r>
      <w:r w:rsidR="004A7C58">
        <w:t xml:space="preserve"> ansvar</w:t>
      </w:r>
      <w:r w:rsidR="009927F6">
        <w:t>et for gjennomføring av tilbudskonkurransen og oppfølging av kontrakten, og er avtaleeier</w:t>
      </w:r>
      <w:r w:rsidR="00FD6D5C">
        <w:t xml:space="preserve"> og vil opptre på vegne av de andre etatene i kontraktsoppfølgingen</w:t>
      </w:r>
      <w:r w:rsidR="009927F6">
        <w:t xml:space="preserve">. </w:t>
      </w:r>
    </w:p>
    <w:p w14:paraId="01871543" w14:textId="77777777" w:rsidR="00FF042F" w:rsidRDefault="00FF042F" w:rsidP="00BC68F8"/>
    <w:p w14:paraId="0A2C6D83" w14:textId="77777777" w:rsidR="00FF042F" w:rsidRPr="00176C0C" w:rsidRDefault="00FF042F" w:rsidP="00FF042F">
      <w:r>
        <w:t>Anbudskonkurransen er kunngjort gjennom Miljødirektoratets verktøy for konkurranse- gjennomføring, omtalt som KGV. All kommunikasjon skal skje gjennom oppdragsgivers KGV. Dette gjelder også spørsmål og svar.</w:t>
      </w:r>
    </w:p>
    <w:p w14:paraId="18DBB47C" w14:textId="77777777" w:rsidR="00FF042F" w:rsidRDefault="00FF042F" w:rsidP="00BC68F8"/>
    <w:p w14:paraId="68755BF6" w14:textId="77777777" w:rsidR="00B46EF5" w:rsidRPr="000A4C66" w:rsidRDefault="00B46EF5" w:rsidP="00B46EF5">
      <w:pPr>
        <w:pStyle w:val="Overskrift2"/>
      </w:pPr>
      <w:bookmarkStart w:id="6" w:name="_Toc195279592"/>
      <w:bookmarkStart w:id="7" w:name="_Toc229566920"/>
      <w:r w:rsidRPr="000A4C66">
        <w:t>Anskaffelsens formål og omfang</w:t>
      </w:r>
      <w:bookmarkEnd w:id="6"/>
      <w:bookmarkEnd w:id="7"/>
    </w:p>
    <w:p w14:paraId="57953C03" w14:textId="5A1F335D" w:rsidR="009A367A" w:rsidRDefault="009A367A" w:rsidP="009A367A">
      <w:r>
        <w:t xml:space="preserve">Miljødirektoratet, Artsdatabanken og Norsk polarinstitutt er opptatt av å sikre rettferdige, faglig forankrede og effektive rekrutteringsprosesser. Som et ledd i dette arbeidet skal vi benytte et system med testverktøy for evne- og personlighetstesting i rekrutteringsprosessene våre. </w:t>
      </w:r>
    </w:p>
    <w:p w14:paraId="7EE2EBB0" w14:textId="77777777" w:rsidR="001C23A5" w:rsidRDefault="001C23A5" w:rsidP="009A367A"/>
    <w:p w14:paraId="132C333B" w14:textId="025AD677" w:rsidR="009A367A" w:rsidRPr="00FF59A6" w:rsidRDefault="009A367A" w:rsidP="009A367A">
      <w:pPr>
        <w:rPr>
          <w:rFonts w:cs="Arial"/>
          <w:iCs/>
          <w:szCs w:val="22"/>
        </w:rPr>
      </w:pPr>
      <w:r>
        <w:t>Evne- og personlighetstestene vil være et supplement til andre verktøy og evalueringsmetoder som vi bruker i rekrutteringsprosessen. Testverktøyet skal bidra til å sikre et godt beslutningsgrunnlag for ansettelser, og</w:t>
      </w:r>
      <w:r w:rsidRPr="004E054D">
        <w:t xml:space="preserve"> sikre jobbsøkere en god og tillitsvekkende kandidatopplevelse.</w:t>
      </w:r>
      <w:r>
        <w:t xml:space="preserve"> </w:t>
      </w:r>
      <w:r w:rsidRPr="00F909B5">
        <w:rPr>
          <w:rFonts w:cs="Arial"/>
          <w:szCs w:val="22"/>
        </w:rPr>
        <w:t xml:space="preserve">Vi estimerer at behovet vårt vil være på omtrent 300 - </w:t>
      </w:r>
      <w:r w:rsidR="00C21842">
        <w:rPr>
          <w:rFonts w:cs="Arial"/>
          <w:szCs w:val="22"/>
        </w:rPr>
        <w:t>5</w:t>
      </w:r>
      <w:r w:rsidRPr="00F909B5">
        <w:rPr>
          <w:rFonts w:cs="Arial"/>
          <w:szCs w:val="22"/>
        </w:rPr>
        <w:t>00 tester årlig i avtaleperioden, og et sted mellom 9-14 sertifiserte brukere av løsningen.</w:t>
      </w:r>
      <w:r>
        <w:rPr>
          <w:rFonts w:cs="Arial"/>
          <w:szCs w:val="22"/>
        </w:rPr>
        <w:t xml:space="preserve"> </w:t>
      </w:r>
    </w:p>
    <w:p w14:paraId="4F5D61D3" w14:textId="77777777" w:rsidR="001C23A5" w:rsidRDefault="001C23A5" w:rsidP="009A367A"/>
    <w:p w14:paraId="21B626BE" w14:textId="2AF1DB50" w:rsidR="009A367A" w:rsidRDefault="009A367A" w:rsidP="009A367A">
      <w:pPr>
        <w:rPr>
          <w:rFonts w:cstheme="minorHAnsi"/>
        </w:rPr>
      </w:pPr>
      <w:r>
        <w:t xml:space="preserve">Systemet skal kunne benyttes for ulike stillingstyper, og </w:t>
      </w:r>
      <w:r w:rsidR="00C0572F">
        <w:t>bør</w:t>
      </w:r>
      <w:r w:rsidR="000B6F48">
        <w:t xml:space="preserve"> være</w:t>
      </w:r>
      <w:r>
        <w:t xml:space="preserve"> brukervennlig for både kandidater og HR. Testene og rapportene må være </w:t>
      </w:r>
      <w:r>
        <w:rPr>
          <w:rFonts w:cstheme="minorHAnsi"/>
        </w:rPr>
        <w:t xml:space="preserve">på norsk. </w:t>
      </w:r>
      <w:r w:rsidRPr="004B548E">
        <w:rPr>
          <w:rFonts w:cstheme="minorHAnsi"/>
        </w:rPr>
        <w:t xml:space="preserve">Leverandør skal kunne tilby et </w:t>
      </w:r>
      <w:r w:rsidRPr="004B548E">
        <w:rPr>
          <w:rFonts w:cstheme="minorHAnsi"/>
        </w:rPr>
        <w:lastRenderedPageBreak/>
        <w:t xml:space="preserve">kompetanseverktøy som gir forslag til relevante spørsmål </w:t>
      </w:r>
      <w:r w:rsidR="00054B00">
        <w:rPr>
          <w:rFonts w:cstheme="minorHAnsi"/>
        </w:rPr>
        <w:t>til en</w:t>
      </w:r>
      <w:r w:rsidRPr="004B548E">
        <w:rPr>
          <w:rFonts w:cstheme="minorHAnsi"/>
        </w:rPr>
        <w:t xml:space="preserve"> intervjuguid</w:t>
      </w:r>
      <w:r w:rsidR="00054B00">
        <w:rPr>
          <w:rFonts w:cstheme="minorHAnsi"/>
        </w:rPr>
        <w:t>e</w:t>
      </w:r>
      <w:r w:rsidRPr="004B548E">
        <w:rPr>
          <w:rFonts w:cstheme="minorHAnsi"/>
        </w:rPr>
        <w:t>. Verktøyene</w:t>
      </w:r>
      <w:r>
        <w:rPr>
          <w:rFonts w:cstheme="minorHAnsi"/>
        </w:rPr>
        <w:t xml:space="preserve"> som tilbys av leverandør skal bidra til å høyne kvaliteten på rekrutteringsprosessen og resultatet av den. </w:t>
      </w:r>
    </w:p>
    <w:p w14:paraId="34AF0CD1" w14:textId="77777777" w:rsidR="001C23A5" w:rsidRDefault="001C23A5" w:rsidP="009A367A">
      <w:pPr>
        <w:keepNext/>
        <w:keepLines/>
      </w:pPr>
    </w:p>
    <w:p w14:paraId="63F9055D" w14:textId="4C7EB9E9" w:rsidR="009A367A" w:rsidRPr="001B6AC7" w:rsidRDefault="009A367A" w:rsidP="009A367A">
      <w:pPr>
        <w:keepNext/>
        <w:keepLines/>
      </w:pPr>
      <w:r w:rsidRPr="001B6AC7">
        <w:t>Sikker tilgang til og lagring av data er viktig, og leverandør må oppfylle kravene til personvernforordningen og ISO 27001 om informasjonssikkerhet.</w:t>
      </w:r>
    </w:p>
    <w:p w14:paraId="13E1B307" w14:textId="77777777" w:rsidR="001C23A5" w:rsidRDefault="001C23A5" w:rsidP="009A367A">
      <w:pPr>
        <w:keepNext/>
        <w:keepLines/>
      </w:pPr>
    </w:p>
    <w:p w14:paraId="634F9F6B" w14:textId="3A8B7A5A" w:rsidR="009A367A" w:rsidRDefault="009A367A" w:rsidP="009A367A">
      <w:pPr>
        <w:keepNext/>
        <w:keepLines/>
      </w:pPr>
      <w:r w:rsidRPr="0070249C">
        <w:t>Avtalen gjelder løpende levering av tjenester over internett («as-a-service»), nærmere bestemt Software-as-a-service – «</w:t>
      </w:r>
      <w:proofErr w:type="spellStart"/>
      <w:r w:rsidRPr="0070249C">
        <w:t>SaaS</w:t>
      </w:r>
      <w:proofErr w:type="spellEnd"/>
      <w:r w:rsidRPr="0070249C">
        <w:t>» for system for testverktøy til rekruttering. Avtalen omfatter også drift og vedlikehold av tjenesten (med tjenesten menes standard programvare, eventuelle tilpasninger og drift av grensesnitt).</w:t>
      </w:r>
    </w:p>
    <w:p w14:paraId="674EDD86" w14:textId="77777777" w:rsidR="009A367A" w:rsidRDefault="009A367A" w:rsidP="00B46EF5"/>
    <w:p w14:paraId="3743F067" w14:textId="23484343" w:rsidR="001C24C0" w:rsidRDefault="00B46EF5" w:rsidP="0092655C">
      <w:r w:rsidRPr="006D55B3">
        <w:t>Fullstendig beskrivelse av leveransen følger av</w:t>
      </w:r>
      <w:r>
        <w:t xml:space="preserve"> </w:t>
      </w:r>
      <w:r w:rsidR="00037849">
        <w:t>vedlagte dokumenter</w:t>
      </w:r>
      <w:r w:rsidRPr="006D55B3">
        <w:t xml:space="preserve">. </w:t>
      </w:r>
      <w:bookmarkEnd w:id="3"/>
    </w:p>
    <w:p w14:paraId="0B89269E" w14:textId="2622BB9E" w:rsidR="00802BBA" w:rsidRDefault="00842BCB" w:rsidP="00802BBA">
      <w:pPr>
        <w:pStyle w:val="Overskrift2"/>
      </w:pPr>
      <w:bookmarkStart w:id="8" w:name="_Toc229566921"/>
      <w:r>
        <w:t>Estimert verdi</w:t>
      </w:r>
      <w:bookmarkEnd w:id="8"/>
    </w:p>
    <w:p w14:paraId="2E522AE8" w14:textId="7AA7FCC6" w:rsidR="00C178AB" w:rsidRPr="00A163B7" w:rsidRDefault="00C178AB" w:rsidP="00C178AB">
      <w:r w:rsidRPr="00A163B7">
        <w:t xml:space="preserve">Estimert verdi for kontrakten er </w:t>
      </w:r>
      <w:r w:rsidR="00FF042F">
        <w:t>750</w:t>
      </w:r>
      <w:r w:rsidRPr="00A163B7">
        <w:t xml:space="preserve"> 000 </w:t>
      </w:r>
      <w:r w:rsidRPr="00FC6699">
        <w:t xml:space="preserve">– </w:t>
      </w:r>
      <w:r w:rsidR="008C43B9" w:rsidRPr="00FC6699">
        <w:t>1</w:t>
      </w:r>
      <w:r w:rsidR="005C33F0" w:rsidRPr="00FC6699">
        <w:t xml:space="preserve"> 0</w:t>
      </w:r>
      <w:r w:rsidRPr="00FC6699">
        <w:t>00 000</w:t>
      </w:r>
      <w:r w:rsidRPr="00A163B7">
        <w:t xml:space="preserve"> kr</w:t>
      </w:r>
      <w:r w:rsidR="00A163B7" w:rsidRPr="00A163B7">
        <w:t xml:space="preserve"> ekskl.</w:t>
      </w:r>
      <w:r w:rsidR="00B95008">
        <w:t xml:space="preserve"> </w:t>
      </w:r>
      <w:r w:rsidR="00A163B7" w:rsidRPr="00A163B7">
        <w:t>mva.</w:t>
      </w:r>
      <w:r w:rsidRPr="00A163B7">
        <w:t xml:space="preserve"> for en periode på fire år. Kontrakten er tidsubegrenset og en periode på 48 måneder legges derfor til grunn for beregning av verdi, jf. forskrift om offentlige anskaffelser. </w:t>
      </w:r>
    </w:p>
    <w:p w14:paraId="5CB7B7E0" w14:textId="77777777" w:rsidR="00DF5A1F" w:rsidRDefault="00DF5A1F" w:rsidP="00E62038"/>
    <w:p w14:paraId="11190BD7" w14:textId="64344EE9" w:rsidR="00954282" w:rsidRPr="003B5DE4" w:rsidRDefault="00DF5A1F" w:rsidP="00E62038">
      <w:pPr>
        <w:rPr>
          <w:rFonts w:cstheme="minorHAnsi"/>
          <w:i/>
          <w:iCs/>
          <w:color w:val="FF0000"/>
        </w:rPr>
      </w:pPr>
      <w:r w:rsidRPr="00A163B7">
        <w:rPr>
          <w:rFonts w:cstheme="minorHAnsi"/>
        </w:rPr>
        <w:t>Kunden er ikke forpliktet til å kjøpe en bestemt mengde tjenester i avtaleperioden og estimatet er ikke bindende for oppdragsgiver.</w:t>
      </w:r>
      <w:r>
        <w:rPr>
          <w:rFonts w:cstheme="minorHAnsi"/>
        </w:rPr>
        <w:t xml:space="preserve"> </w:t>
      </w:r>
    </w:p>
    <w:p w14:paraId="78BFF25A" w14:textId="77777777" w:rsidR="001C24C0" w:rsidRPr="000D4219" w:rsidRDefault="001C24C0" w:rsidP="001C24C0"/>
    <w:p w14:paraId="73F17EBF" w14:textId="2649156B" w:rsidR="001C24C0" w:rsidRPr="002A422D" w:rsidRDefault="00481111" w:rsidP="008073D5">
      <w:pPr>
        <w:pStyle w:val="Overskrift2"/>
      </w:pPr>
      <w:bookmarkStart w:id="9" w:name="_Toc195279594"/>
      <w:bookmarkStart w:id="10" w:name="_Toc229566922"/>
      <w:r>
        <w:t>Delkontrakt</w:t>
      </w:r>
      <w:bookmarkEnd w:id="4"/>
      <w:bookmarkEnd w:id="9"/>
      <w:bookmarkEnd w:id="10"/>
    </w:p>
    <w:p w14:paraId="12985183" w14:textId="77777777" w:rsidR="001C24C0" w:rsidRDefault="001C24C0" w:rsidP="00C43CBC">
      <w:r w:rsidRPr="002A422D">
        <w:t>Det er ikke adgang til å gi tilbud på deler av oppdraget.</w:t>
      </w:r>
    </w:p>
    <w:p w14:paraId="40CFEBF7" w14:textId="77777777" w:rsidR="00F80A0A" w:rsidRPr="003B5DE4" w:rsidRDefault="00F80A0A" w:rsidP="00C43CBC"/>
    <w:p w14:paraId="1E02C53C" w14:textId="0D7367E2" w:rsidR="00F80A0A" w:rsidRPr="003B5DE4" w:rsidRDefault="00690A8F" w:rsidP="00C43CBC">
      <w:r w:rsidRPr="003B5DE4">
        <w:rPr>
          <w:rFonts w:cstheme="minorHAnsi"/>
        </w:rPr>
        <w:t xml:space="preserve">Anskaffelsen er ikke delt i delkontrakter. </w:t>
      </w:r>
      <w:r w:rsidR="00F80A0A" w:rsidRPr="003B5DE4">
        <w:rPr>
          <w:rFonts w:cstheme="minorHAnsi"/>
        </w:rPr>
        <w:t>Det er ikke tillatt å gi tilbud på deler av oppdraget. Dette begrunnes med at oppdraget ikke naturlig kan deles inn i flere deler som ulike leverandører kan jobbe med, uten å ha svært tett dialog. Dette vil være en ineffektiv gjennomføring av oppdrag og arbeidsmetode, og kunne resultere i at prisen blir høyere og leveransen blir fragmentert og i verste fall uriktig.</w:t>
      </w:r>
    </w:p>
    <w:p w14:paraId="0C5CA341" w14:textId="77777777" w:rsidR="001C24C0" w:rsidRPr="003B5DE4" w:rsidRDefault="001C24C0" w:rsidP="00C43CBC"/>
    <w:p w14:paraId="65A94ABF" w14:textId="2940BF20" w:rsidR="001C24C0" w:rsidRPr="002A422D" w:rsidRDefault="00C43CBC" w:rsidP="008073D5">
      <w:pPr>
        <w:pStyle w:val="Overskrift2"/>
      </w:pPr>
      <w:bookmarkStart w:id="11" w:name="_Toc195279595"/>
      <w:bookmarkStart w:id="12" w:name="_Toc229566923"/>
      <w:r>
        <w:t>Fremdriftsplan</w:t>
      </w:r>
      <w:bookmarkEnd w:id="11"/>
      <w:r w:rsidR="00B2018A">
        <w:t xml:space="preserve"> for anskaffelsen</w:t>
      </w:r>
      <w:bookmarkEnd w:id="12"/>
    </w:p>
    <w:p w14:paraId="2AA57587" w14:textId="77777777" w:rsidR="001C24C0" w:rsidRPr="002A422D" w:rsidRDefault="001C24C0" w:rsidP="00C43CBC">
      <w:r w:rsidRPr="002A422D">
        <w:t xml:space="preserve">Oppdragsgiver har lagt opp til følgende tidsrammer for prosessen: </w:t>
      </w:r>
    </w:p>
    <w:p w14:paraId="289A845A" w14:textId="77777777" w:rsidR="001C24C0" w:rsidRPr="002A422D" w:rsidRDefault="001C24C0" w:rsidP="00C43CBC"/>
    <w:tbl>
      <w:tblPr>
        <w:tblStyle w:val="Lyslisteuthevingsfarge1"/>
        <w:tblW w:w="0" w:type="auto"/>
        <w:tblLook w:val="04A0" w:firstRow="1" w:lastRow="0" w:firstColumn="1" w:lastColumn="0" w:noHBand="0" w:noVBand="1"/>
      </w:tblPr>
      <w:tblGrid>
        <w:gridCol w:w="4526"/>
        <w:gridCol w:w="4526"/>
      </w:tblGrid>
      <w:tr w:rsidR="001C24C0" w:rsidRPr="002A422D" w14:paraId="03CF6992" w14:textId="77777777" w:rsidTr="004412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tcPr>
          <w:p w14:paraId="4AD42F09" w14:textId="77777777" w:rsidR="001C24C0" w:rsidRPr="002A422D" w:rsidRDefault="001C24C0" w:rsidP="00C43CBC">
            <w:r w:rsidRPr="002A422D">
              <w:t>Aktivitet</w:t>
            </w:r>
          </w:p>
        </w:tc>
        <w:tc>
          <w:tcPr>
            <w:tcW w:w="4526" w:type="dxa"/>
          </w:tcPr>
          <w:p w14:paraId="491D4AE7" w14:textId="77777777" w:rsidR="001C24C0" w:rsidRPr="002A422D" w:rsidRDefault="001C24C0" w:rsidP="00C43CBC">
            <w:pPr>
              <w:cnfStyle w:val="100000000000" w:firstRow="1" w:lastRow="0" w:firstColumn="0" w:lastColumn="0" w:oddVBand="0" w:evenVBand="0" w:oddHBand="0" w:evenHBand="0" w:firstRowFirstColumn="0" w:firstRowLastColumn="0" w:lastRowFirstColumn="0" w:lastRowLastColumn="0"/>
            </w:pPr>
            <w:r w:rsidRPr="002A422D">
              <w:t>Tidspunkt</w:t>
            </w:r>
          </w:p>
        </w:tc>
      </w:tr>
      <w:tr w:rsidR="001C24C0" w:rsidRPr="002A422D" w14:paraId="2FE4CCC8"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tcPr>
          <w:p w14:paraId="698B26F0" w14:textId="77777777" w:rsidR="001C24C0" w:rsidRPr="00441200" w:rsidRDefault="001C24C0" w:rsidP="00C43CBC">
            <w:r w:rsidRPr="002A422D">
              <w:t xml:space="preserve">Frist for å stille spørsmål til konkurransegrunnlaget </w:t>
            </w:r>
          </w:p>
        </w:tc>
        <w:tc>
          <w:tcPr>
            <w:tcW w:w="4526" w:type="dxa"/>
          </w:tcPr>
          <w:p w14:paraId="1A61AADE" w14:textId="7F95B367" w:rsidR="001C24C0" w:rsidRPr="006B17A9" w:rsidRDefault="007521D8" w:rsidP="00C43CBC">
            <w:pPr>
              <w:cnfStyle w:val="000000100000" w:firstRow="0" w:lastRow="0" w:firstColumn="0" w:lastColumn="0" w:oddVBand="0" w:evenVBand="0" w:oddHBand="1" w:evenHBand="0" w:firstRowFirstColumn="0" w:firstRowLastColumn="0" w:lastRowFirstColumn="0" w:lastRowLastColumn="0"/>
            </w:pPr>
            <w:r w:rsidRPr="006B17A9">
              <w:t>17.juni</w:t>
            </w:r>
            <w:r w:rsidR="00CA56D0" w:rsidRPr="006B17A9">
              <w:t xml:space="preserve"> 2026</w:t>
            </w:r>
            <w:r w:rsidRPr="006B17A9">
              <w:t xml:space="preserve"> kl. 12:00</w:t>
            </w:r>
          </w:p>
        </w:tc>
      </w:tr>
      <w:tr w:rsidR="001C24C0" w:rsidRPr="002A422D" w14:paraId="14A7E0DE" w14:textId="77777777" w:rsidTr="00441200">
        <w:tc>
          <w:tcPr>
            <w:cnfStyle w:val="001000000000" w:firstRow="0" w:lastRow="0" w:firstColumn="1" w:lastColumn="0" w:oddVBand="0" w:evenVBand="0" w:oddHBand="0" w:evenHBand="0" w:firstRowFirstColumn="0" w:firstRowLastColumn="0" w:lastRowFirstColumn="0" w:lastRowLastColumn="0"/>
            <w:tcW w:w="4526" w:type="dxa"/>
          </w:tcPr>
          <w:p w14:paraId="7790EF17" w14:textId="77777777" w:rsidR="001C24C0" w:rsidRPr="002A422D" w:rsidRDefault="001C24C0" w:rsidP="00C43CBC">
            <w:r w:rsidRPr="002A422D">
              <w:t>Frist for å levere tilbud</w:t>
            </w:r>
          </w:p>
        </w:tc>
        <w:tc>
          <w:tcPr>
            <w:tcW w:w="4526" w:type="dxa"/>
          </w:tcPr>
          <w:p w14:paraId="0E314EC7" w14:textId="5CCBFB58" w:rsidR="001C24C0" w:rsidRPr="006B17A9" w:rsidRDefault="00EB59DB" w:rsidP="00C43CBC">
            <w:pPr>
              <w:cnfStyle w:val="000000000000" w:firstRow="0" w:lastRow="0" w:firstColumn="0" w:lastColumn="0" w:oddVBand="0" w:evenVBand="0" w:oddHBand="0" w:evenHBand="0" w:firstRowFirstColumn="0" w:firstRowLastColumn="0" w:lastRowFirstColumn="0" w:lastRowLastColumn="0"/>
            </w:pPr>
            <w:r w:rsidRPr="006B17A9">
              <w:t xml:space="preserve">7.august </w:t>
            </w:r>
            <w:r w:rsidR="00CA56D0" w:rsidRPr="006B17A9">
              <w:t xml:space="preserve">2026 </w:t>
            </w:r>
            <w:r w:rsidRPr="006B17A9">
              <w:t>kl. 12:00</w:t>
            </w:r>
          </w:p>
        </w:tc>
      </w:tr>
      <w:tr w:rsidR="001C24C0" w:rsidRPr="002A422D" w14:paraId="20CABC3D"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tcPr>
          <w:p w14:paraId="076A5D73" w14:textId="77777777" w:rsidR="001C24C0" w:rsidRPr="002A422D" w:rsidRDefault="001C24C0" w:rsidP="00C43CBC">
            <w:r w:rsidRPr="002A422D">
              <w:t>Tilbudsåpning</w:t>
            </w:r>
          </w:p>
        </w:tc>
        <w:tc>
          <w:tcPr>
            <w:tcW w:w="4526" w:type="dxa"/>
          </w:tcPr>
          <w:p w14:paraId="168FAC1E" w14:textId="412D05E5" w:rsidR="001C24C0" w:rsidRPr="006B17A9" w:rsidRDefault="00C378E7" w:rsidP="00C43CBC">
            <w:pPr>
              <w:cnfStyle w:val="000000100000" w:firstRow="0" w:lastRow="0" w:firstColumn="0" w:lastColumn="0" w:oddVBand="0" w:evenVBand="0" w:oddHBand="1" w:evenHBand="0" w:firstRowFirstColumn="0" w:firstRowLastColumn="0" w:lastRowFirstColumn="0" w:lastRowLastColumn="0"/>
            </w:pPr>
            <w:r w:rsidRPr="006B17A9">
              <w:t xml:space="preserve">7.august </w:t>
            </w:r>
            <w:r w:rsidR="00CA56D0" w:rsidRPr="006B17A9">
              <w:t xml:space="preserve">2026 </w:t>
            </w:r>
            <w:r w:rsidRPr="006B17A9">
              <w:t>kl. 12:01</w:t>
            </w:r>
          </w:p>
        </w:tc>
      </w:tr>
      <w:tr w:rsidR="001C24C0" w:rsidRPr="002A422D" w14:paraId="6DA398FC" w14:textId="77777777" w:rsidTr="00441200">
        <w:tc>
          <w:tcPr>
            <w:cnfStyle w:val="001000000000" w:firstRow="0" w:lastRow="0" w:firstColumn="1" w:lastColumn="0" w:oddVBand="0" w:evenVBand="0" w:oddHBand="0" w:evenHBand="0" w:firstRowFirstColumn="0" w:firstRowLastColumn="0" w:lastRowFirstColumn="0" w:lastRowLastColumn="0"/>
            <w:tcW w:w="4526" w:type="dxa"/>
          </w:tcPr>
          <w:p w14:paraId="1CA432A0" w14:textId="6408F8F5" w:rsidR="001C24C0" w:rsidRPr="002A422D" w:rsidRDefault="001C24C0" w:rsidP="00C43CBC">
            <w:r w:rsidRPr="002A422D">
              <w:lastRenderedPageBreak/>
              <w:t>Evaluering</w:t>
            </w:r>
            <w:r w:rsidR="00021227">
              <w:t xml:space="preserve"> og </w:t>
            </w:r>
            <w:r w:rsidR="00B32551">
              <w:t>ev.</w:t>
            </w:r>
            <w:r w:rsidR="00021227">
              <w:t xml:space="preserve"> demonstrasjon av løsning</w:t>
            </w:r>
          </w:p>
        </w:tc>
        <w:tc>
          <w:tcPr>
            <w:tcW w:w="4526" w:type="dxa"/>
          </w:tcPr>
          <w:p w14:paraId="6236DC05" w14:textId="7161A894" w:rsidR="001C24C0" w:rsidRPr="006B17A9" w:rsidRDefault="001C24C0" w:rsidP="00C43CBC">
            <w:pPr>
              <w:cnfStyle w:val="000000000000" w:firstRow="0" w:lastRow="0" w:firstColumn="0" w:lastColumn="0" w:oddVBand="0" w:evenVBand="0" w:oddHBand="0" w:evenHBand="0" w:firstRowFirstColumn="0" w:firstRowLastColumn="0" w:lastRowFirstColumn="0" w:lastRowLastColumn="0"/>
            </w:pPr>
            <w:r w:rsidRPr="006B17A9">
              <w:t xml:space="preserve">Uke </w:t>
            </w:r>
            <w:r w:rsidR="00BD552F" w:rsidRPr="006B17A9">
              <w:t>33</w:t>
            </w:r>
            <w:r w:rsidR="00B76D69" w:rsidRPr="006B17A9">
              <w:t xml:space="preserve"> - </w:t>
            </w:r>
            <w:r w:rsidR="006E5A02" w:rsidRPr="006B17A9">
              <w:t>35</w:t>
            </w:r>
          </w:p>
        </w:tc>
      </w:tr>
      <w:tr w:rsidR="001C24C0" w:rsidRPr="002A422D" w14:paraId="18953D81"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tcPr>
          <w:p w14:paraId="64B4120E" w14:textId="77777777" w:rsidR="001C24C0" w:rsidRPr="002A422D" w:rsidRDefault="001C24C0" w:rsidP="00C43CBC">
            <w:r w:rsidRPr="002A422D">
              <w:t>Valg av leverandør og meddelelse til leverandører</w:t>
            </w:r>
          </w:p>
        </w:tc>
        <w:tc>
          <w:tcPr>
            <w:tcW w:w="4526" w:type="dxa"/>
          </w:tcPr>
          <w:p w14:paraId="6B257F65" w14:textId="047F226A" w:rsidR="001C24C0" w:rsidRPr="006B17A9" w:rsidRDefault="00864580" w:rsidP="00C43CBC">
            <w:pPr>
              <w:cnfStyle w:val="000000100000" w:firstRow="0" w:lastRow="0" w:firstColumn="0" w:lastColumn="0" w:oddVBand="0" w:evenVBand="0" w:oddHBand="1" w:evenHBand="0" w:firstRowFirstColumn="0" w:firstRowLastColumn="0" w:lastRowFirstColumn="0" w:lastRowLastColumn="0"/>
            </w:pPr>
            <w:r w:rsidRPr="006B17A9">
              <w:t xml:space="preserve">31.august </w:t>
            </w:r>
            <w:r w:rsidR="00CA56D0" w:rsidRPr="006B17A9">
              <w:t>2026</w:t>
            </w:r>
          </w:p>
        </w:tc>
      </w:tr>
      <w:tr w:rsidR="001C24C0" w:rsidRPr="002A422D" w14:paraId="4454D441" w14:textId="77777777" w:rsidTr="00441200">
        <w:tc>
          <w:tcPr>
            <w:cnfStyle w:val="001000000000" w:firstRow="0" w:lastRow="0" w:firstColumn="1" w:lastColumn="0" w:oddVBand="0" w:evenVBand="0" w:oddHBand="0" w:evenHBand="0" w:firstRowFirstColumn="0" w:firstRowLastColumn="0" w:lastRowFirstColumn="0" w:lastRowLastColumn="0"/>
            <w:tcW w:w="4526" w:type="dxa"/>
          </w:tcPr>
          <w:p w14:paraId="3065426D" w14:textId="77777777" w:rsidR="001C24C0" w:rsidRPr="002A422D" w:rsidRDefault="001C24C0" w:rsidP="00C43CBC">
            <w:r w:rsidRPr="002A422D">
              <w:t>Karensperiode</w:t>
            </w:r>
          </w:p>
        </w:tc>
        <w:tc>
          <w:tcPr>
            <w:tcW w:w="4526" w:type="dxa"/>
          </w:tcPr>
          <w:p w14:paraId="37B20ACB" w14:textId="4809F2BD" w:rsidR="001C24C0" w:rsidRPr="006B17A9" w:rsidRDefault="00147FB8" w:rsidP="00C43CBC">
            <w:pPr>
              <w:cnfStyle w:val="000000000000" w:firstRow="0" w:lastRow="0" w:firstColumn="0" w:lastColumn="0" w:oddVBand="0" w:evenVBand="0" w:oddHBand="0" w:evenHBand="0" w:firstRowFirstColumn="0" w:firstRowLastColumn="0" w:lastRowFirstColumn="0" w:lastRowLastColumn="0"/>
            </w:pPr>
            <w:r w:rsidRPr="006B17A9">
              <w:t>11.september 2026</w:t>
            </w:r>
          </w:p>
        </w:tc>
      </w:tr>
      <w:tr w:rsidR="001C24C0" w:rsidRPr="002A422D" w14:paraId="167C1D38"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tcPr>
          <w:p w14:paraId="055F9889" w14:textId="77777777" w:rsidR="001C24C0" w:rsidRPr="002A422D" w:rsidRDefault="001C24C0" w:rsidP="00C43CBC">
            <w:r w:rsidRPr="002A422D">
              <w:t>Kontraktsinngåelse</w:t>
            </w:r>
          </w:p>
        </w:tc>
        <w:tc>
          <w:tcPr>
            <w:tcW w:w="4526" w:type="dxa"/>
          </w:tcPr>
          <w:p w14:paraId="3F6B67DB" w14:textId="74EB4CEB" w:rsidR="001C24C0" w:rsidRPr="006B17A9" w:rsidRDefault="00D55BAA" w:rsidP="00C43CBC">
            <w:pPr>
              <w:cnfStyle w:val="000000100000" w:firstRow="0" w:lastRow="0" w:firstColumn="0" w:lastColumn="0" w:oddVBand="0" w:evenVBand="0" w:oddHBand="1" w:evenHBand="0" w:firstRowFirstColumn="0" w:firstRowLastColumn="0" w:lastRowFirstColumn="0" w:lastRowLastColumn="0"/>
            </w:pPr>
            <w:r w:rsidRPr="006B17A9">
              <w:t>14.september 2026</w:t>
            </w:r>
          </w:p>
        </w:tc>
      </w:tr>
      <w:tr w:rsidR="001C24C0" w:rsidRPr="002A422D" w14:paraId="224BDE0C" w14:textId="77777777" w:rsidTr="00441200">
        <w:tc>
          <w:tcPr>
            <w:cnfStyle w:val="001000000000" w:firstRow="0" w:lastRow="0" w:firstColumn="1" w:lastColumn="0" w:oddVBand="0" w:evenVBand="0" w:oddHBand="0" w:evenHBand="0" w:firstRowFirstColumn="0" w:firstRowLastColumn="0" w:lastRowFirstColumn="0" w:lastRowLastColumn="0"/>
            <w:tcW w:w="4526" w:type="dxa"/>
          </w:tcPr>
          <w:p w14:paraId="3279ACF6" w14:textId="77777777" w:rsidR="001C24C0" w:rsidRPr="002A422D" w:rsidRDefault="001C24C0" w:rsidP="00C43CBC">
            <w:r w:rsidRPr="002A422D">
              <w:t>Tilbudets vedståelsesfrist</w:t>
            </w:r>
          </w:p>
        </w:tc>
        <w:tc>
          <w:tcPr>
            <w:tcW w:w="4526" w:type="dxa"/>
          </w:tcPr>
          <w:p w14:paraId="00ED1504" w14:textId="14C20B12" w:rsidR="001C24C0" w:rsidRPr="006B17A9" w:rsidRDefault="00BF5D95" w:rsidP="00C43CBC">
            <w:pPr>
              <w:cnfStyle w:val="000000000000" w:firstRow="0" w:lastRow="0" w:firstColumn="0" w:lastColumn="0" w:oddVBand="0" w:evenVBand="0" w:oddHBand="0" w:evenHBand="0" w:firstRowFirstColumn="0" w:firstRowLastColumn="0" w:lastRowFirstColumn="0" w:lastRowLastColumn="0"/>
            </w:pPr>
            <w:r w:rsidRPr="006B17A9">
              <w:t>1.november</w:t>
            </w:r>
            <w:r w:rsidR="00C51586" w:rsidRPr="006B17A9">
              <w:t xml:space="preserve"> 2026</w:t>
            </w:r>
            <w:r w:rsidRPr="006B17A9">
              <w:t xml:space="preserve"> kl. 12:00</w:t>
            </w:r>
          </w:p>
        </w:tc>
      </w:tr>
    </w:tbl>
    <w:p w14:paraId="5392308D" w14:textId="77777777" w:rsidR="001C24C0" w:rsidRDefault="001C24C0" w:rsidP="00C43CBC"/>
    <w:p w14:paraId="5D3BA272" w14:textId="0FE8FEA7" w:rsidR="001C24C0" w:rsidRDefault="001C24C0" w:rsidP="00C43CBC">
      <w:r w:rsidRPr="002A422D">
        <w:t xml:space="preserve">Det gjøres oppmerksom på at tidspunktene etter tilbudsfrist er foreløpige og kan bli gjenstand for justeringer. En eventuell forlengelse av tilbudets vedståelsesfrist kan bare skje dersom leverandøren godkjenner dette. </w:t>
      </w:r>
    </w:p>
    <w:p w14:paraId="675711CD" w14:textId="77777777" w:rsidR="002A0F21" w:rsidRDefault="002A0F21" w:rsidP="00C43CBC"/>
    <w:p w14:paraId="0F64C4FE" w14:textId="33BD63AE" w:rsidR="002A0F21" w:rsidRDefault="002A0F21" w:rsidP="00F11588">
      <w:pPr>
        <w:pStyle w:val="Overskrift1"/>
      </w:pPr>
      <w:bookmarkStart w:id="13" w:name="_Toc229566924"/>
      <w:r>
        <w:t>Kontrakt</w:t>
      </w:r>
      <w:bookmarkEnd w:id="13"/>
    </w:p>
    <w:p w14:paraId="75B44667" w14:textId="77777777" w:rsidR="005E3BE5" w:rsidRDefault="005E3BE5" w:rsidP="005E3BE5">
      <w:pPr>
        <w:pStyle w:val="Overskrift2"/>
      </w:pPr>
      <w:bookmarkStart w:id="14" w:name="_Toc113622253"/>
      <w:bookmarkStart w:id="15" w:name="_Toc195279593"/>
      <w:bookmarkStart w:id="16" w:name="_Toc229566925"/>
      <w:r>
        <w:t>Kontraktsvilkår</w:t>
      </w:r>
      <w:bookmarkEnd w:id="14"/>
      <w:bookmarkEnd w:id="15"/>
      <w:bookmarkEnd w:id="16"/>
    </w:p>
    <w:p w14:paraId="6852776E" w14:textId="28B3DDA7" w:rsidR="009D1079" w:rsidRPr="009D1079" w:rsidRDefault="009D1079" w:rsidP="009D1079">
      <w:pPr>
        <w:rPr>
          <w:rFonts w:cstheme="minorBidi"/>
        </w:rPr>
      </w:pPr>
      <w:r w:rsidRPr="009D1079">
        <w:rPr>
          <w:rFonts w:cstheme="minorBidi"/>
        </w:rPr>
        <w:t xml:space="preserve">Testverktøyet skal leveres som en </w:t>
      </w:r>
      <w:proofErr w:type="spellStart"/>
      <w:r w:rsidRPr="009D1079">
        <w:rPr>
          <w:rFonts w:cstheme="minorBidi"/>
        </w:rPr>
        <w:t>SaaS</w:t>
      </w:r>
      <w:proofErr w:type="spellEnd"/>
      <w:r w:rsidRPr="009D1079">
        <w:rPr>
          <w:rFonts w:cstheme="minorBidi"/>
        </w:rPr>
        <w:t xml:space="preserve"> (Software-as-a-service) og avtaleforholdet vil bli regulert av Statens standard avtale om løpende tjenestekjøp, SSA-L, med tilhørende bilag.</w:t>
      </w:r>
    </w:p>
    <w:p w14:paraId="3EBCA57B" w14:textId="77777777" w:rsidR="009D1079" w:rsidRPr="009D1079" w:rsidRDefault="009D1079" w:rsidP="009D1079">
      <w:pPr>
        <w:rPr>
          <w:rFonts w:cstheme="minorBidi"/>
        </w:rPr>
      </w:pPr>
    </w:p>
    <w:p w14:paraId="69FAE532" w14:textId="0BEB8A09" w:rsidR="005E3BE5" w:rsidRPr="003E5198" w:rsidRDefault="009D1079" w:rsidP="003E5198">
      <w:pPr>
        <w:rPr>
          <w:rFonts w:cstheme="minorBidi"/>
        </w:rPr>
      </w:pPr>
      <w:r w:rsidRPr="009D1079">
        <w:rPr>
          <w:rFonts w:cstheme="minorBidi"/>
        </w:rPr>
        <w:t xml:space="preserve">Utkast til kontrakt med bilag ligger vedlagt. </w:t>
      </w:r>
    </w:p>
    <w:p w14:paraId="593799B6" w14:textId="77777777" w:rsidR="005E3BE5" w:rsidRPr="00F26BBD" w:rsidRDefault="005E3BE5" w:rsidP="005E3BE5">
      <w:pPr>
        <w:pStyle w:val="Overskrift2"/>
      </w:pPr>
      <w:bookmarkStart w:id="17" w:name="_Toc531677013"/>
      <w:bookmarkStart w:id="18" w:name="_Toc229566926"/>
      <w:r w:rsidRPr="00F26BBD">
        <w:t>Varighet</w:t>
      </w:r>
      <w:bookmarkEnd w:id="17"/>
      <w:bookmarkEnd w:id="18"/>
    </w:p>
    <w:p w14:paraId="7AA5DE08" w14:textId="77777777" w:rsidR="006704AE" w:rsidRPr="00C909ED" w:rsidRDefault="006704AE" w:rsidP="006704AE">
      <w:pPr>
        <w:rPr>
          <w:rFonts w:cstheme="minorBidi"/>
        </w:rPr>
      </w:pPr>
      <w:r w:rsidRPr="00C909ED">
        <w:rPr>
          <w:rFonts w:cstheme="minorBidi"/>
        </w:rPr>
        <w:t>Avtalen følger bestemmelsene i SSA-L punkt 5.1 Varighet, og gjelder i tre år regnet fra leveringsdag. Avtalen fornyes deretter automatisk for ett år om gangen med mindre den sies opp av en av partene. Avtalen trer i kraft den dato den er undertegnet av partene.</w:t>
      </w:r>
    </w:p>
    <w:p w14:paraId="4843CAB9" w14:textId="77777777" w:rsidR="006704AE" w:rsidRPr="00C909ED" w:rsidRDefault="006704AE" w:rsidP="006704AE">
      <w:pPr>
        <w:rPr>
          <w:rFonts w:cstheme="minorBidi"/>
        </w:rPr>
      </w:pPr>
    </w:p>
    <w:p w14:paraId="36AE41FE" w14:textId="03439520" w:rsidR="00A75414" w:rsidRPr="00C909ED" w:rsidRDefault="006704AE" w:rsidP="00C43CBC">
      <w:pPr>
        <w:rPr>
          <w:rFonts w:cstheme="minorBidi"/>
        </w:rPr>
      </w:pPr>
      <w:r w:rsidRPr="00C909ED">
        <w:rPr>
          <w:rFonts w:cstheme="minorBidi"/>
        </w:rPr>
        <w:t>Oppdragsgiver anbefaler leverandørene om å sette seg grundig inn i kontrakten inkludert bilagene. Noen av kontraktsvilkårene er standardtekst, og noen er definert spesifikt for denne kontrakten.</w:t>
      </w:r>
    </w:p>
    <w:p w14:paraId="02DBE640" w14:textId="2F67E486" w:rsidR="001C24C0" w:rsidRPr="002A422D" w:rsidRDefault="004A3589" w:rsidP="001C24C0">
      <w:pPr>
        <w:pStyle w:val="Overskrift1"/>
        <w:rPr>
          <w:rFonts w:asciiTheme="minorHAnsi" w:hAnsiTheme="minorHAnsi" w:cstheme="minorBidi"/>
        </w:rPr>
      </w:pPr>
      <w:bookmarkStart w:id="19" w:name="_Toc195279596"/>
      <w:bookmarkStart w:id="20" w:name="_Toc229566927"/>
      <w:r>
        <w:rPr>
          <w:rFonts w:asciiTheme="minorHAnsi" w:hAnsiTheme="minorHAnsi" w:cstheme="minorBidi"/>
        </w:rPr>
        <w:t>Regler for gjennomføring av konkurransen</w:t>
      </w:r>
      <w:bookmarkEnd w:id="19"/>
      <w:bookmarkEnd w:id="20"/>
      <w:r w:rsidR="001C24C0" w:rsidRPr="096382C6">
        <w:rPr>
          <w:rFonts w:asciiTheme="minorHAnsi" w:hAnsiTheme="minorHAnsi" w:cstheme="minorBidi"/>
        </w:rPr>
        <w:t xml:space="preserve"> </w:t>
      </w:r>
    </w:p>
    <w:p w14:paraId="491CCEFC" w14:textId="77777777" w:rsidR="001C24C0" w:rsidRPr="002A422D" w:rsidRDefault="001C24C0" w:rsidP="008073D5">
      <w:pPr>
        <w:pStyle w:val="Overskrift2"/>
      </w:pPr>
      <w:bookmarkStart w:id="21" w:name="_Toc195279597"/>
      <w:bookmarkStart w:id="22" w:name="_Toc181105587"/>
      <w:bookmarkStart w:id="23" w:name="_Toc229566928"/>
      <w:r w:rsidRPr="096382C6">
        <w:t>Anskaffelsesprosedyre</w:t>
      </w:r>
      <w:bookmarkEnd w:id="21"/>
      <w:bookmarkEnd w:id="23"/>
    </w:p>
    <w:p w14:paraId="51EDF8C1" w14:textId="1E392AAB" w:rsidR="00C456C6" w:rsidRDefault="00C456C6" w:rsidP="004A3589">
      <w:bookmarkStart w:id="24" w:name="_Toc181781875"/>
      <w:bookmarkStart w:id="25" w:name="_Toc181781934"/>
      <w:bookmarkStart w:id="26" w:name="_Toc181782242"/>
      <w:bookmarkStart w:id="27" w:name="_Toc181782301"/>
      <w:bookmarkStart w:id="28" w:name="_Toc181781877"/>
      <w:bookmarkStart w:id="29" w:name="_Toc181781936"/>
      <w:bookmarkStart w:id="30" w:name="_Toc181782244"/>
      <w:bookmarkStart w:id="31" w:name="_Toc181782303"/>
      <w:bookmarkEnd w:id="22"/>
      <w:bookmarkEnd w:id="24"/>
      <w:bookmarkEnd w:id="25"/>
      <w:bookmarkEnd w:id="26"/>
      <w:bookmarkEnd w:id="27"/>
      <w:bookmarkEnd w:id="28"/>
      <w:bookmarkEnd w:id="29"/>
      <w:bookmarkEnd w:id="30"/>
      <w:bookmarkEnd w:id="31"/>
      <w:r w:rsidRPr="00C456C6">
        <w:t xml:space="preserve">Anskaffelsen gjennomføres i henhold til lov om offentlige anskaffelser av 17. juni 2016 (LOA) og forskrift om offentlige anskaffelser (FOA) FOR 2016-08-12-974. del I. </w:t>
      </w:r>
    </w:p>
    <w:p w14:paraId="0FCE2871" w14:textId="77777777" w:rsidR="002E0630" w:rsidRDefault="002E0630" w:rsidP="004A3589"/>
    <w:p w14:paraId="7D3FAE0A" w14:textId="14E879E7" w:rsidR="00BD03EE" w:rsidRDefault="00BD03EE" w:rsidP="00BD03EE">
      <w:r>
        <w:t>Oppdragsgiver planlegger</w:t>
      </w:r>
      <w:r w:rsidR="00BF7C8A">
        <w:t xml:space="preserve"> i utgangspunktet</w:t>
      </w:r>
      <w:r>
        <w:t xml:space="preserve"> å tildele kontrakt </w:t>
      </w:r>
      <w:r w:rsidRPr="002D60A0">
        <w:t>uten å ha dialog</w:t>
      </w:r>
      <w:r>
        <w:t xml:space="preserve"> med leverandørene utover å foreta eventuelle avklaringer.</w:t>
      </w:r>
    </w:p>
    <w:p w14:paraId="0F04B949" w14:textId="77777777" w:rsidR="00BD03EE" w:rsidRDefault="00BD03EE" w:rsidP="00BD03EE"/>
    <w:p w14:paraId="5014062E" w14:textId="3BD8EB4D" w:rsidR="002E0630" w:rsidRDefault="00BD03EE" w:rsidP="00BD03EE">
      <w:r>
        <w:t>Dialog kan likevel bli gjennomført dersom oppdragsgiver, etter at tilbudene er mottatt, vurdere</w:t>
      </w:r>
      <w:r w:rsidR="00210932">
        <w:t>r</w:t>
      </w:r>
      <w:r>
        <w:t xml:space="preserve"> det som hensiktsmessig. Utvelgelsen vil i så fall bli gjort etter en vurdering av tildelingskriteriene. </w:t>
      </w:r>
      <w:r>
        <w:lastRenderedPageBreak/>
        <w:t>Det presiseres at ingen leverandører kan forvente dialog om sitt tilbud og derfor må levere sitt beste tilbud.</w:t>
      </w:r>
    </w:p>
    <w:p w14:paraId="3A51D6E1" w14:textId="77777777" w:rsidR="00C456C6" w:rsidRDefault="00C456C6" w:rsidP="004A3589"/>
    <w:p w14:paraId="333251D4" w14:textId="12D93C06" w:rsidR="009007AB" w:rsidRPr="002A422D" w:rsidRDefault="00C456C6" w:rsidP="004A3589">
      <w:r w:rsidRPr="00C456C6">
        <w:t xml:space="preserve">Videre gjøres det oppmerksom på at tilbud som inneholder vesentlige avvik fra anskaffelsesdokumentene skal avvises etter forskrift om offentlige anskaffelser § </w:t>
      </w:r>
      <w:r w:rsidR="006F7B77">
        <w:t>9</w:t>
      </w:r>
      <w:r w:rsidRPr="00C456C6">
        <w:t>-</w:t>
      </w:r>
      <w:r w:rsidR="006F7B77">
        <w:t>6</w:t>
      </w:r>
      <w:r w:rsidR="00A712C5">
        <w:t xml:space="preserve"> </w:t>
      </w:r>
      <w:r w:rsidRPr="00C456C6">
        <w:t>(1) b. Oppdragsgiver kan avvise tilbud som inneholder avvik fra anskaffelsesdokumentene, uklarheter eller lignende som ikke må anses ubetydelige, jf. forskriftens § 24-8</w:t>
      </w:r>
      <w:r w:rsidR="00A712C5">
        <w:t xml:space="preserve"> </w:t>
      </w:r>
      <w:r w:rsidRPr="00C456C6">
        <w:t>(2).</w:t>
      </w:r>
    </w:p>
    <w:p w14:paraId="6D92E7F7" w14:textId="4B56DE5D" w:rsidR="007872FF" w:rsidRDefault="007872FF" w:rsidP="008073D5">
      <w:pPr>
        <w:pStyle w:val="Overskrift2"/>
      </w:pPr>
      <w:bookmarkStart w:id="32" w:name="_Toc195279600"/>
      <w:bookmarkStart w:id="33" w:name="_Toc229566929"/>
      <w:r>
        <w:t>Taushetsplikt</w:t>
      </w:r>
      <w:bookmarkEnd w:id="32"/>
      <w:bookmarkEnd w:id="33"/>
    </w:p>
    <w:p w14:paraId="5A3A4E80" w14:textId="3DFC5289" w:rsidR="007872FF" w:rsidRPr="00427E9C" w:rsidRDefault="0004435A" w:rsidP="00427E9C">
      <w:r w:rsidRPr="0004435A">
        <w:t xml:space="preserve">For allmennhetens innsyn i dokumenter til en offentlig anskaffelse gjelder offentleglova. </w:t>
      </w:r>
      <w:r w:rsidR="001D0D90" w:rsidRPr="001D0D90">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2D3F3956" w14:textId="53B28CF9" w:rsidR="00E8388E" w:rsidRDefault="00D05069" w:rsidP="008073D5">
      <w:pPr>
        <w:pStyle w:val="Overskrift2"/>
      </w:pPr>
      <w:bookmarkStart w:id="34" w:name="_Toc195279602"/>
      <w:bookmarkStart w:id="35" w:name="_Toc229566930"/>
      <w:r>
        <w:t>Oppdatering av konkurransegrunnlaget og t</w:t>
      </w:r>
      <w:r w:rsidR="00E8388E">
        <w:t>illeggsopplysninger</w:t>
      </w:r>
      <w:bookmarkEnd w:id="34"/>
      <w:bookmarkEnd w:id="35"/>
    </w:p>
    <w:p w14:paraId="4BC3D9A8" w14:textId="77777777" w:rsidR="00D05069" w:rsidRPr="001D0D90" w:rsidRDefault="00D05069" w:rsidP="00D05069">
      <w:r w:rsidRPr="001D0D90">
        <w:t>Eventuelle rettelser, suppleringer eller endringer av konkurransegrunnlaget, samt spørsmål og svar i anonymisert form, vil bli formidlet til alle leverandører som har registrert sin interesse for anskaffelsen.</w:t>
      </w:r>
    </w:p>
    <w:p w14:paraId="7CCC7C27" w14:textId="77777777" w:rsidR="00D05069" w:rsidRDefault="00D05069" w:rsidP="00E8388E"/>
    <w:p w14:paraId="27D1C4AB" w14:textId="3C2544C8" w:rsidR="00E8388E" w:rsidRDefault="00E8388E" w:rsidP="00E8388E">
      <w:r w:rsidRPr="00E8388E">
        <w:t xml:space="preserve">Dersom anskaffelsesdokumentene er uklare, kan leverandøren skriftlig be om tilleggsopplysninger fra </w:t>
      </w:r>
      <w:r w:rsidR="0048712F">
        <w:t>oppdragsgiver</w:t>
      </w:r>
      <w:r w:rsidRPr="00E8388E">
        <w:t xml:space="preserve"> via KGV. </w:t>
      </w:r>
    </w:p>
    <w:p w14:paraId="47AC307E" w14:textId="77777777" w:rsidR="00E8388E" w:rsidRDefault="00E8388E" w:rsidP="00E8388E"/>
    <w:p w14:paraId="079A754F" w14:textId="20CBDB63" w:rsidR="00E8388E" w:rsidRDefault="00E8388E" w:rsidP="00E8388E">
      <w:r w:rsidRPr="00E8388E">
        <w:t xml:space="preserve">Der hvor leverandøren oppdager feil, utelatelser, inkonsekvenser eller andre mangler i anskaffelsesdokumentene, plikter leverandøren straks å gjøre oppdragsgiver oppmerksom på dette gjennom KGV. </w:t>
      </w:r>
    </w:p>
    <w:p w14:paraId="60BF2A6F" w14:textId="77777777" w:rsidR="00E8388E" w:rsidRDefault="00E8388E" w:rsidP="00E8388E"/>
    <w:p w14:paraId="51A559A0" w14:textId="5322A39B" w:rsidR="00E8388E" w:rsidRPr="00E8388E" w:rsidRDefault="00E8388E" w:rsidP="00E8388E">
      <w:r w:rsidRPr="00E8388E">
        <w:t xml:space="preserve">Vi oppfordrer </w:t>
      </w:r>
      <w:r w:rsidR="00823548">
        <w:t>l</w:t>
      </w:r>
      <w:r w:rsidRPr="00E8388E">
        <w:t>everandørene til å sette seg raskt inn i anskaffelsesdokumentene og komme med spørsmål og tilbakemeldinger på eventuelle uklarheter så raskt som mulig etter at anskaffelsesdokumentene er mottatt og i god tid før frist for å stille spørsmål utgår.</w:t>
      </w:r>
    </w:p>
    <w:p w14:paraId="281D3890" w14:textId="379A15B3" w:rsidR="001C24C0" w:rsidRPr="008E6788" w:rsidRDefault="001C24C0" w:rsidP="00271AF0">
      <w:pPr>
        <w:pStyle w:val="Overskrift1"/>
      </w:pPr>
      <w:bookmarkStart w:id="36" w:name="_Toc195279603"/>
      <w:bookmarkStart w:id="37" w:name="_Toc229566931"/>
      <w:r>
        <w:t>Skatteattest</w:t>
      </w:r>
      <w:bookmarkEnd w:id="36"/>
      <w:bookmarkEnd w:id="37"/>
    </w:p>
    <w:p w14:paraId="47A0EDAA" w14:textId="110ACC49" w:rsidR="001C24C0" w:rsidRPr="002A422D" w:rsidRDefault="001C24C0" w:rsidP="00271AF0">
      <w:r w:rsidRPr="002A422D">
        <w:t>Valgte leverandør skal på forespørsel levere skatteattest for merverdiavgift og skatteattest for skatt. Dette gjelder bare dersom valgte leverandør er norsk. Skatteattesten skal ikke være eldre enn 6 måneder regnet fra fristen for å levere forespørsel om å delta i konkurransen eller tilbud.</w:t>
      </w:r>
    </w:p>
    <w:p w14:paraId="01BA84F1" w14:textId="77777777" w:rsidR="00753523" w:rsidRDefault="00753523">
      <w:pPr>
        <w:spacing w:after="200" w:line="276" w:lineRule="auto"/>
        <w:rPr>
          <w:rFonts w:eastAsiaTheme="majorEastAsia" w:cstheme="minorBidi"/>
          <w:color w:val="005E5D" w:themeColor="accent1"/>
          <w:sz w:val="36"/>
          <w:szCs w:val="32"/>
        </w:rPr>
      </w:pPr>
      <w:bookmarkStart w:id="38" w:name="_Toc195279604"/>
      <w:r>
        <w:rPr>
          <w:rFonts w:cstheme="minorBidi"/>
        </w:rPr>
        <w:br w:type="page"/>
      </w:r>
    </w:p>
    <w:p w14:paraId="3FFB0817" w14:textId="0753373D" w:rsidR="005F4819" w:rsidRPr="00753523" w:rsidRDefault="00271AF0" w:rsidP="00797293">
      <w:pPr>
        <w:pStyle w:val="Overskrift1"/>
        <w:rPr>
          <w:rFonts w:asciiTheme="minorHAnsi" w:hAnsiTheme="minorHAnsi" w:cstheme="minorBidi"/>
        </w:rPr>
      </w:pPr>
      <w:bookmarkStart w:id="39" w:name="_Toc229566932"/>
      <w:r>
        <w:rPr>
          <w:rFonts w:asciiTheme="minorHAnsi" w:hAnsiTheme="minorHAnsi" w:cstheme="minorBidi"/>
        </w:rPr>
        <w:lastRenderedPageBreak/>
        <w:t>Krav til leverandørene</w:t>
      </w:r>
      <w:bookmarkEnd w:id="38"/>
      <w:bookmarkEnd w:id="39"/>
    </w:p>
    <w:p w14:paraId="3C62EE84" w14:textId="3A651518" w:rsidR="001B2D89" w:rsidRDefault="001B2D89" w:rsidP="008073D5">
      <w:pPr>
        <w:pStyle w:val="Overskrift2"/>
      </w:pPr>
      <w:bookmarkStart w:id="40" w:name="_Toc195279608"/>
      <w:bookmarkStart w:id="41" w:name="_Toc229566933"/>
      <w:r w:rsidRPr="001B2D89">
        <w:t>Kvalifikasjonskrav</w:t>
      </w:r>
      <w:bookmarkEnd w:id="40"/>
      <w:bookmarkEnd w:id="41"/>
    </w:p>
    <w:p w14:paraId="6AEBB0CF" w14:textId="6FA8DE3E" w:rsidR="001C24C0" w:rsidRPr="002A422D" w:rsidRDefault="001B2D89" w:rsidP="001B2D89">
      <w:r w:rsidRPr="001B2D89">
        <w:t>For å kunne få sitt tilbud evaluert må leverandøren fylle ut det elektroniske egenerklæringsskjemaet om at han oppfyller samtlige av de kvalifikasjonskravene som er oppgitt nedenfor. Alle kvalifikasjonskravene skal være oppfylt på tilbudstidspunktet.</w:t>
      </w:r>
    </w:p>
    <w:p w14:paraId="6EEAF4F3" w14:textId="77777777" w:rsidR="001C24C0" w:rsidRPr="002A422D" w:rsidRDefault="001C24C0" w:rsidP="008073D5">
      <w:pPr>
        <w:pStyle w:val="Overskrift2"/>
      </w:pPr>
      <w:bookmarkStart w:id="42" w:name="_Toc195279609"/>
      <w:bookmarkStart w:id="43" w:name="_Toc229566934"/>
      <w:r w:rsidRPr="096382C6">
        <w:t>Leverandørens organisatoriske og juridiske stilling</w:t>
      </w:r>
      <w:bookmarkEnd w:id="42"/>
      <w:bookmarkEnd w:id="43"/>
    </w:p>
    <w:p w14:paraId="44F66F20" w14:textId="77777777" w:rsidR="00441200" w:rsidRDefault="00441200" w:rsidP="00441200"/>
    <w:tbl>
      <w:tblPr>
        <w:tblStyle w:val="Lyslisteuthevingsfarge1"/>
        <w:tblW w:w="0" w:type="auto"/>
        <w:tblLook w:val="04A0" w:firstRow="1" w:lastRow="0" w:firstColumn="1" w:lastColumn="0" w:noHBand="0" w:noVBand="1"/>
      </w:tblPr>
      <w:tblGrid>
        <w:gridCol w:w="3392"/>
        <w:gridCol w:w="5660"/>
      </w:tblGrid>
      <w:tr w:rsidR="00441200" w14:paraId="5DBEBEAD" w14:textId="77777777" w:rsidTr="004412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4EF905C6" w14:textId="327854E7" w:rsidR="00441200" w:rsidRDefault="00441200" w:rsidP="00441200">
            <w:r>
              <w:t>Krav</w:t>
            </w:r>
          </w:p>
        </w:tc>
        <w:tc>
          <w:tcPr>
            <w:tcW w:w="5660" w:type="dxa"/>
          </w:tcPr>
          <w:p w14:paraId="425F514D" w14:textId="43C77857" w:rsidR="00441200" w:rsidRDefault="00441200" w:rsidP="00441200">
            <w:pPr>
              <w:cnfStyle w:val="100000000000" w:firstRow="1" w:lastRow="0" w:firstColumn="0" w:lastColumn="0" w:oddVBand="0" w:evenVBand="0" w:oddHBand="0" w:evenHBand="0" w:firstRowFirstColumn="0" w:firstRowLastColumn="0" w:lastRowFirstColumn="0" w:lastRowLastColumn="0"/>
            </w:pPr>
            <w:r>
              <w:t>Dokumentasjonskrav</w:t>
            </w:r>
          </w:p>
        </w:tc>
      </w:tr>
      <w:tr w:rsidR="00441200" w14:paraId="649F2FAB"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3D051EB1" w14:textId="6F07E8E0" w:rsidR="00441200" w:rsidRDefault="00441200" w:rsidP="00441200">
            <w:r w:rsidRPr="002A422D">
              <w:t>Leverandøren skal være</w:t>
            </w:r>
            <w:r w:rsidR="00137625">
              <w:t xml:space="preserve"> et lovlig etablert </w:t>
            </w:r>
            <w:r w:rsidR="004A03CE">
              <w:t>foretak</w:t>
            </w:r>
          </w:p>
        </w:tc>
        <w:tc>
          <w:tcPr>
            <w:tcW w:w="5660" w:type="dxa"/>
          </w:tcPr>
          <w:p w14:paraId="52053B61" w14:textId="77777777" w:rsidR="00441200" w:rsidRPr="002A422D" w:rsidRDefault="00441200" w:rsidP="00441200">
            <w:pPr>
              <w:cnfStyle w:val="000000100000" w:firstRow="0" w:lastRow="0" w:firstColumn="0" w:lastColumn="0" w:oddVBand="0" w:evenVBand="0" w:oddHBand="1" w:evenHBand="0" w:firstRowFirstColumn="0" w:firstRowLastColumn="0" w:lastRowFirstColumn="0" w:lastRowLastColumn="0"/>
            </w:pPr>
            <w:bookmarkStart w:id="44" w:name="Tekst28"/>
            <w:r w:rsidRPr="002A422D">
              <w:t>Norske selskaper: Firmaattest</w:t>
            </w:r>
          </w:p>
          <w:p w14:paraId="0877525B" w14:textId="2DC3E735" w:rsidR="00441200" w:rsidRDefault="00441200" w:rsidP="00441200">
            <w:pPr>
              <w:cnfStyle w:val="000000100000" w:firstRow="0" w:lastRow="0" w:firstColumn="0" w:lastColumn="0" w:oddVBand="0" w:evenVBand="0" w:oddHBand="1" w:evenHBand="0" w:firstRowFirstColumn="0" w:firstRowLastColumn="0" w:lastRowFirstColumn="0" w:lastRowLastColumn="0"/>
            </w:pPr>
            <w:r w:rsidRPr="002A422D">
              <w:t>Utenlandske selskaper: Godtgjørelse på at selskapet er registrert i foretaksregister, faglig register eller et handelsregister i den staten leverandøren er etablert.</w:t>
            </w:r>
            <w:bookmarkEnd w:id="44"/>
          </w:p>
        </w:tc>
      </w:tr>
    </w:tbl>
    <w:p w14:paraId="1D4B27BE" w14:textId="77777777" w:rsidR="001C24C0" w:rsidRPr="002A422D" w:rsidRDefault="001C24C0" w:rsidP="001C24C0">
      <w:pPr>
        <w:rPr>
          <w:rFonts w:cstheme="minorHAnsi"/>
        </w:rPr>
      </w:pPr>
    </w:p>
    <w:p w14:paraId="6740545A" w14:textId="5E27860D" w:rsidR="001C24C0" w:rsidRPr="002A422D" w:rsidRDefault="001C24C0" w:rsidP="008073D5">
      <w:pPr>
        <w:pStyle w:val="Overskrift2"/>
      </w:pPr>
      <w:bookmarkStart w:id="45" w:name="_Toc325111729"/>
      <w:bookmarkStart w:id="46" w:name="_Toc195279611"/>
      <w:bookmarkStart w:id="47" w:name="_Toc181781971"/>
      <w:bookmarkStart w:id="48" w:name="_Toc229566935"/>
      <w:r w:rsidRPr="096382C6">
        <w:t>Leverandørens tekniske og faglige kvalifikasjoner</w:t>
      </w:r>
      <w:bookmarkEnd w:id="45"/>
      <w:bookmarkEnd w:id="46"/>
      <w:bookmarkEnd w:id="48"/>
      <w:r w:rsidRPr="096382C6">
        <w:t xml:space="preserve">  </w:t>
      </w:r>
      <w:bookmarkEnd w:id="47"/>
    </w:p>
    <w:tbl>
      <w:tblPr>
        <w:tblStyle w:val="Lyslisteuthevingsfarge1"/>
        <w:tblW w:w="0" w:type="auto"/>
        <w:tblLook w:val="04A0" w:firstRow="1" w:lastRow="0" w:firstColumn="1" w:lastColumn="0" w:noHBand="0" w:noVBand="1"/>
      </w:tblPr>
      <w:tblGrid>
        <w:gridCol w:w="3392"/>
        <w:gridCol w:w="5660"/>
      </w:tblGrid>
      <w:tr w:rsidR="001C24C0" w:rsidRPr="00641005" w14:paraId="32C5C896" w14:textId="77777777" w:rsidTr="004412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29F0E09B" w14:textId="77777777" w:rsidR="001C24C0" w:rsidRDefault="001C24C0" w:rsidP="001B2D89">
            <w:r>
              <w:t>Krav</w:t>
            </w:r>
          </w:p>
        </w:tc>
        <w:tc>
          <w:tcPr>
            <w:tcW w:w="5660" w:type="dxa"/>
          </w:tcPr>
          <w:p w14:paraId="18E560F8" w14:textId="77777777" w:rsidR="001C24C0" w:rsidRDefault="001C24C0" w:rsidP="001B2D89">
            <w:pPr>
              <w:cnfStyle w:val="100000000000" w:firstRow="1" w:lastRow="0" w:firstColumn="0" w:lastColumn="0" w:oddVBand="0" w:evenVBand="0" w:oddHBand="0" w:evenHBand="0" w:firstRowFirstColumn="0" w:firstRowLastColumn="0" w:lastRowFirstColumn="0" w:lastRowLastColumn="0"/>
            </w:pPr>
            <w:r>
              <w:t>Dokumentasjonskrav</w:t>
            </w:r>
          </w:p>
        </w:tc>
      </w:tr>
      <w:tr w:rsidR="001C24C0" w:rsidRPr="002A422D" w14:paraId="4C4C0D42"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559ABB52" w14:textId="252B16D7" w:rsidR="001C24C0" w:rsidRDefault="001C24C0" w:rsidP="001B2D89">
            <w:pPr>
              <w:rPr>
                <w:b w:val="0"/>
                <w:bCs w:val="0"/>
              </w:rPr>
            </w:pPr>
            <w:r w:rsidRPr="002A422D">
              <w:t>Leverandøren skal ha erfaring fra sammenlignbare oppdrag.</w:t>
            </w:r>
          </w:p>
          <w:p w14:paraId="28D03BF6" w14:textId="77777777" w:rsidR="00AD6A2B" w:rsidRDefault="00AD6A2B" w:rsidP="001B2D89">
            <w:pPr>
              <w:rPr>
                <w:b w:val="0"/>
                <w:bCs w:val="0"/>
              </w:rPr>
            </w:pPr>
          </w:p>
          <w:p w14:paraId="68ACE8B3" w14:textId="18A4D975" w:rsidR="00AD6A2B" w:rsidRPr="002A422D" w:rsidRDefault="00AD6A2B" w:rsidP="001B2D89">
            <w:r>
              <w:t xml:space="preserve">Med sammenlignbare oppdrag menes levering av testverktøy som </w:t>
            </w:r>
            <w:proofErr w:type="spellStart"/>
            <w:r>
              <w:t>SaaS</w:t>
            </w:r>
            <w:proofErr w:type="spellEnd"/>
            <w:r>
              <w:t xml:space="preserve">-tjeneste til </w:t>
            </w:r>
            <w:r w:rsidR="00AC3865">
              <w:t xml:space="preserve">minimum tre </w:t>
            </w:r>
            <w:r w:rsidR="00040EA6">
              <w:t xml:space="preserve">offentlige </w:t>
            </w:r>
            <w:r w:rsidR="00AC3865">
              <w:t>oppdragsgivere</w:t>
            </w:r>
            <w:r w:rsidR="00E305F5">
              <w:t xml:space="preserve"> med tilsvarende </w:t>
            </w:r>
            <w:r w:rsidR="00040EA6">
              <w:t>eller høyere antall brukere.</w:t>
            </w:r>
          </w:p>
        </w:tc>
        <w:tc>
          <w:tcPr>
            <w:tcW w:w="5660" w:type="dxa"/>
          </w:tcPr>
          <w:p w14:paraId="4C67FC6F" w14:textId="1D7DBE9B" w:rsidR="001C24C0" w:rsidRDefault="001C24C0" w:rsidP="001B2D89">
            <w:pPr>
              <w:cnfStyle w:val="000000100000" w:firstRow="0" w:lastRow="0" w:firstColumn="0" w:lastColumn="0" w:oddVBand="0" w:evenVBand="0" w:oddHBand="1" w:evenHBand="0" w:firstRowFirstColumn="0" w:firstRowLastColumn="0" w:lastRowFirstColumn="0" w:lastRowLastColumn="0"/>
            </w:pPr>
            <w:r w:rsidRPr="002A422D">
              <w:t xml:space="preserve">Beskrivelse av leverandørens inntil 3 mest relevante oppdrag i løpet av de siste 3 årene. Beskrivelsen må inkludere angivelse av oppdragets verdi, tidspunkt og mottaker (navn, telefon og e-post.) Det er leverandørens ansvar å dokumentere relevans gjennom beskrivelsen. </w:t>
            </w:r>
          </w:p>
        </w:tc>
      </w:tr>
    </w:tbl>
    <w:p w14:paraId="1CA57C23" w14:textId="77777777" w:rsidR="001C24C0" w:rsidRDefault="001C24C0" w:rsidP="001C24C0">
      <w:pPr>
        <w:rPr>
          <w:rFonts w:cstheme="minorHAnsi"/>
        </w:rPr>
      </w:pPr>
    </w:p>
    <w:p w14:paraId="1398186B" w14:textId="4C6828BF" w:rsidR="001C24C0" w:rsidRPr="002A422D" w:rsidRDefault="00691316" w:rsidP="00E8778F">
      <w:pPr>
        <w:pStyle w:val="Overskrift1"/>
      </w:pPr>
      <w:bookmarkStart w:id="49" w:name="_Toc195279613"/>
      <w:bookmarkStart w:id="50" w:name="_Toc229566936"/>
      <w:r>
        <w:t>T</w:t>
      </w:r>
      <w:r w:rsidR="001B2D89" w:rsidRPr="096382C6">
        <w:t>ildelingskriterier</w:t>
      </w:r>
      <w:bookmarkEnd w:id="49"/>
      <w:bookmarkEnd w:id="50"/>
    </w:p>
    <w:p w14:paraId="4EA91414" w14:textId="243E14C0" w:rsidR="001C24C0" w:rsidRPr="002A422D" w:rsidRDefault="001C24C0" w:rsidP="001B2D89">
      <w:r w:rsidRPr="002A422D">
        <w:t xml:space="preserve">Tildelingen vil skje på bakgrunn av hvilket tilbud som har det beste forholdet mellom </w:t>
      </w:r>
      <w:r w:rsidR="001B2D89">
        <w:t>pris</w:t>
      </w:r>
      <w:r w:rsidRPr="002A422D">
        <w:t xml:space="preserve"> og kvalitet, basert på følgende kriterier:</w:t>
      </w:r>
    </w:p>
    <w:p w14:paraId="4D36FEDA" w14:textId="77777777" w:rsidR="001C24C0" w:rsidRDefault="001C24C0" w:rsidP="001B2D89">
      <w:bookmarkStart w:id="51" w:name="_Toc181105607"/>
      <w:bookmarkStart w:id="52" w:name="_Toc181105611"/>
      <w:bookmarkStart w:id="53" w:name="_Toc181105615"/>
      <w:bookmarkStart w:id="54" w:name="_Toc181105616"/>
      <w:bookmarkStart w:id="55" w:name="_Toc181105620"/>
      <w:bookmarkStart w:id="56" w:name="_Toc181105624"/>
      <w:bookmarkStart w:id="57" w:name="_Toc181105625"/>
      <w:bookmarkStart w:id="58" w:name="_Toc181105627"/>
      <w:bookmarkStart w:id="59" w:name="_Toc181105631"/>
      <w:bookmarkStart w:id="60" w:name="_Toc181105635"/>
      <w:bookmarkStart w:id="61" w:name="_Toc181105639"/>
      <w:bookmarkStart w:id="62" w:name="_Toc181105643"/>
      <w:bookmarkStart w:id="63" w:name="_Toc181105647"/>
      <w:bookmarkStart w:id="64" w:name="_Toc181105651"/>
      <w:bookmarkStart w:id="65" w:name="_Toc181105655"/>
      <w:bookmarkStart w:id="66" w:name="_Toc181105657"/>
      <w:bookmarkStart w:id="67" w:name="_Toc1811056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tbl>
      <w:tblPr>
        <w:tblStyle w:val="Lyslisteuthevingsfarge1"/>
        <w:tblW w:w="0" w:type="auto"/>
        <w:tblLook w:val="04A0" w:firstRow="1" w:lastRow="0" w:firstColumn="1" w:lastColumn="0" w:noHBand="0" w:noVBand="1"/>
      </w:tblPr>
      <w:tblGrid>
        <w:gridCol w:w="3510"/>
        <w:gridCol w:w="1300"/>
        <w:gridCol w:w="4242"/>
      </w:tblGrid>
      <w:tr w:rsidR="00441200" w14:paraId="4F0EB529" w14:textId="77777777" w:rsidTr="00C128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60615D38" w14:textId="1963DE20" w:rsidR="00441200" w:rsidRDefault="00441200" w:rsidP="001B2D89">
            <w:r>
              <w:t>Kriterium</w:t>
            </w:r>
          </w:p>
        </w:tc>
        <w:tc>
          <w:tcPr>
            <w:tcW w:w="1300" w:type="dxa"/>
          </w:tcPr>
          <w:p w14:paraId="12421C2A" w14:textId="653FCFB5" w:rsidR="00441200" w:rsidRDefault="00441200" w:rsidP="001B2D89">
            <w:pPr>
              <w:cnfStyle w:val="100000000000" w:firstRow="1" w:lastRow="0" w:firstColumn="0" w:lastColumn="0" w:oddVBand="0" w:evenVBand="0" w:oddHBand="0" w:evenHBand="0" w:firstRowFirstColumn="0" w:firstRowLastColumn="0" w:lastRowFirstColumn="0" w:lastRowLastColumn="0"/>
            </w:pPr>
            <w:r>
              <w:t>Vekt</w:t>
            </w:r>
          </w:p>
        </w:tc>
        <w:tc>
          <w:tcPr>
            <w:tcW w:w="4242" w:type="dxa"/>
          </w:tcPr>
          <w:p w14:paraId="0D3F438A" w14:textId="4BBB45DB" w:rsidR="00441200" w:rsidRDefault="00441200" w:rsidP="001B2D89">
            <w:pPr>
              <w:cnfStyle w:val="100000000000" w:firstRow="1" w:lastRow="0" w:firstColumn="0" w:lastColumn="0" w:oddVBand="0" w:evenVBand="0" w:oddHBand="0" w:evenHBand="0" w:firstRowFirstColumn="0" w:firstRowLastColumn="0" w:lastRowFirstColumn="0" w:lastRowLastColumn="0"/>
            </w:pPr>
            <w:r>
              <w:t>Krav til dokumentasjon</w:t>
            </w:r>
          </w:p>
        </w:tc>
      </w:tr>
      <w:tr w:rsidR="00441200" w14:paraId="68392E16" w14:textId="77777777" w:rsidTr="00C12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0248D04C" w14:textId="7003EB35" w:rsidR="00441200" w:rsidRPr="00916510" w:rsidRDefault="00F8129B" w:rsidP="001B2D89">
            <w:r w:rsidRPr="00916510">
              <w:t>Kvalitet og funksjonalitet i tilbudt løsning</w:t>
            </w:r>
          </w:p>
        </w:tc>
        <w:tc>
          <w:tcPr>
            <w:tcW w:w="1300" w:type="dxa"/>
          </w:tcPr>
          <w:p w14:paraId="3E6BA463" w14:textId="15F5B049" w:rsidR="00441200" w:rsidRDefault="00916510" w:rsidP="001B2D89">
            <w:pPr>
              <w:cnfStyle w:val="000000100000" w:firstRow="0" w:lastRow="0" w:firstColumn="0" w:lastColumn="0" w:oddVBand="0" w:evenVBand="0" w:oddHBand="1" w:evenHBand="0" w:firstRowFirstColumn="0" w:firstRowLastColumn="0" w:lastRowFirstColumn="0" w:lastRowLastColumn="0"/>
            </w:pPr>
            <w:r>
              <w:t xml:space="preserve">70 </w:t>
            </w:r>
            <w:r w:rsidR="005740DF">
              <w:t>%</w:t>
            </w:r>
          </w:p>
        </w:tc>
        <w:tc>
          <w:tcPr>
            <w:tcW w:w="4242" w:type="dxa"/>
          </w:tcPr>
          <w:p w14:paraId="428E4D53" w14:textId="7F1F5002" w:rsidR="00441200" w:rsidRPr="000B07D3" w:rsidRDefault="00F8129B" w:rsidP="00441200">
            <w:pPr>
              <w:cnfStyle w:val="000000100000" w:firstRow="0" w:lastRow="0" w:firstColumn="0" w:lastColumn="0" w:oddVBand="0" w:evenVBand="0" w:oddHBand="1" w:evenHBand="0" w:firstRowFirstColumn="0" w:firstRowLastColumn="0" w:lastRowFirstColumn="0" w:lastRowLastColumn="0"/>
              <w:rPr>
                <w:highlight w:val="yellow"/>
              </w:rPr>
            </w:pPr>
            <w:r>
              <w:t>Leverandørens besvarelse av krav merket "K" i bilag 1 Kundens kravspesifikasjon</w:t>
            </w:r>
            <w:r w:rsidR="0013166F">
              <w:t xml:space="preserve">. </w:t>
            </w:r>
            <w:r w:rsidR="000B07D3" w:rsidRPr="002347F7">
              <w:t>Utfylt bilag 2 vedlegg 1 – kravskjema</w:t>
            </w:r>
            <w:r w:rsidR="00C20796">
              <w:t>.</w:t>
            </w:r>
          </w:p>
        </w:tc>
      </w:tr>
      <w:tr w:rsidR="00C1280D" w14:paraId="777CD308" w14:textId="77777777" w:rsidTr="00C1280D">
        <w:tc>
          <w:tcPr>
            <w:cnfStyle w:val="001000000000" w:firstRow="0" w:lastRow="0" w:firstColumn="1" w:lastColumn="0" w:oddVBand="0" w:evenVBand="0" w:oddHBand="0" w:evenHBand="0" w:firstRowFirstColumn="0" w:firstRowLastColumn="0" w:lastRowFirstColumn="0" w:lastRowLastColumn="0"/>
            <w:tcW w:w="3510" w:type="dxa"/>
          </w:tcPr>
          <w:p w14:paraId="6E44A392" w14:textId="77777777" w:rsidR="00C1280D" w:rsidRPr="00916510" w:rsidRDefault="00513610" w:rsidP="00C1280D">
            <w:pPr>
              <w:rPr>
                <w:b w:val="0"/>
                <w:bCs w:val="0"/>
              </w:rPr>
            </w:pPr>
            <w:r w:rsidRPr="00916510">
              <w:t>Pris</w:t>
            </w:r>
          </w:p>
          <w:p w14:paraId="511CBA6B" w14:textId="77777777" w:rsidR="00F8129B" w:rsidRPr="00916510" w:rsidRDefault="00F8129B" w:rsidP="00F8129B">
            <w:pPr>
              <w:pStyle w:val="Brdtekst"/>
              <w:rPr>
                <w:b w:val="0"/>
                <w:bCs w:val="0"/>
              </w:rPr>
            </w:pPr>
            <w:r w:rsidRPr="00916510">
              <w:rPr>
                <w:b w:val="0"/>
                <w:bCs w:val="0"/>
              </w:rPr>
              <w:t xml:space="preserve">Totalpris for fire år legges til grunn for evaluering av tilbud. </w:t>
            </w:r>
          </w:p>
          <w:p w14:paraId="48B8FBA0" w14:textId="562874EF" w:rsidR="00513610" w:rsidRPr="00916510" w:rsidRDefault="00F8129B" w:rsidP="00F8129B">
            <w:pPr>
              <w:rPr>
                <w:i/>
                <w:iCs/>
              </w:rPr>
            </w:pPr>
            <w:r w:rsidRPr="00916510">
              <w:rPr>
                <w:b w:val="0"/>
                <w:bCs w:val="0"/>
                <w:i/>
                <w:iCs/>
              </w:rPr>
              <w:lastRenderedPageBreak/>
              <w:t>Kontraktens varighet er tidsubegrenset, og oppdragsgiver har derfor valgt å legge fire år til grunn for evaluering av pris, jf. FOA § 5-4 (10).</w:t>
            </w:r>
          </w:p>
        </w:tc>
        <w:tc>
          <w:tcPr>
            <w:tcW w:w="1300" w:type="dxa"/>
          </w:tcPr>
          <w:p w14:paraId="7B9A1132" w14:textId="7F8B0B73" w:rsidR="00C1280D" w:rsidRDefault="00916510" w:rsidP="00C1280D">
            <w:pPr>
              <w:cnfStyle w:val="000000000000" w:firstRow="0" w:lastRow="0" w:firstColumn="0" w:lastColumn="0" w:oddVBand="0" w:evenVBand="0" w:oddHBand="0" w:evenHBand="0" w:firstRowFirstColumn="0" w:firstRowLastColumn="0" w:lastRowFirstColumn="0" w:lastRowLastColumn="0"/>
            </w:pPr>
            <w:r>
              <w:lastRenderedPageBreak/>
              <w:t>30 %</w:t>
            </w:r>
          </w:p>
        </w:tc>
        <w:tc>
          <w:tcPr>
            <w:tcW w:w="4242" w:type="dxa"/>
          </w:tcPr>
          <w:p w14:paraId="38EE32FB" w14:textId="69F88BFD" w:rsidR="000B07D3" w:rsidRPr="000B07D3" w:rsidRDefault="00C20796" w:rsidP="000B07D3">
            <w:pPr>
              <w:cnfStyle w:val="000000000000" w:firstRow="0" w:lastRow="0" w:firstColumn="0" w:lastColumn="0" w:oddVBand="0" w:evenVBand="0" w:oddHBand="0" w:evenHBand="0" w:firstRowFirstColumn="0" w:firstRowLastColumn="0" w:lastRowFirstColumn="0" w:lastRowLastColumn="0"/>
              <w:rPr>
                <w:highlight w:val="yellow"/>
              </w:rPr>
            </w:pPr>
            <w:r>
              <w:t xml:space="preserve">Leverandørens besvarelse av krav merket "P" i bilag 1 Kundens kravspesifikasjon. </w:t>
            </w:r>
            <w:r w:rsidR="001E684E" w:rsidRPr="001E684E">
              <w:rPr>
                <w:rFonts w:ascii="Open Sans" w:eastAsia="Calibri" w:hAnsi="Open Sans" w:cs="Open Sans"/>
                <w:sz w:val="16"/>
                <w:szCs w:val="16"/>
              </w:rPr>
              <w:t>Totalpris oppgis i bilag 6 Prisskjema.</w:t>
            </w:r>
            <w:r w:rsidR="001E684E">
              <w:rPr>
                <w:rFonts w:ascii="Open Sans" w:eastAsia="Calibri" w:hAnsi="Open Sans" w:cs="Open Sans"/>
                <w:sz w:val="16"/>
                <w:szCs w:val="16"/>
              </w:rPr>
              <w:t xml:space="preserve"> </w:t>
            </w:r>
          </w:p>
          <w:p w14:paraId="6092B6D4" w14:textId="4D5FD928" w:rsidR="000B07D3" w:rsidRPr="00FB0F59" w:rsidRDefault="000B07D3" w:rsidP="00C1280D">
            <w:pPr>
              <w:cnfStyle w:val="000000000000" w:firstRow="0" w:lastRow="0" w:firstColumn="0" w:lastColumn="0" w:oddVBand="0" w:evenVBand="0" w:oddHBand="0" w:evenHBand="0" w:firstRowFirstColumn="0" w:firstRowLastColumn="0" w:lastRowFirstColumn="0" w:lastRowLastColumn="0"/>
              <w:rPr>
                <w:highlight w:val="yellow"/>
              </w:rPr>
            </w:pPr>
          </w:p>
        </w:tc>
      </w:tr>
    </w:tbl>
    <w:p w14:paraId="3C550F9C" w14:textId="77777777" w:rsidR="00B04A1C" w:rsidRDefault="00B04A1C" w:rsidP="00B04A1C">
      <w:pPr>
        <w:tabs>
          <w:tab w:val="left" w:pos="1155"/>
        </w:tabs>
      </w:pPr>
    </w:p>
    <w:p w14:paraId="2006DA91" w14:textId="6F0D2590" w:rsidR="00B04A1C" w:rsidRPr="00B2478E" w:rsidRDefault="00B04A1C" w:rsidP="00B04A1C">
      <w:pPr>
        <w:rPr>
          <w:rFonts w:cstheme="minorHAnsi"/>
        </w:rPr>
      </w:pPr>
      <w:r w:rsidRPr="00B2478E">
        <w:rPr>
          <w:rFonts w:cstheme="minorHAnsi"/>
        </w:rPr>
        <w:t xml:space="preserve">I tillegg </w:t>
      </w:r>
      <w:r w:rsidR="0094118C" w:rsidRPr="00B2478E">
        <w:rPr>
          <w:rFonts w:cstheme="minorHAnsi"/>
        </w:rPr>
        <w:t>kan</w:t>
      </w:r>
      <w:r w:rsidRPr="00B2478E">
        <w:rPr>
          <w:rFonts w:cstheme="minorHAnsi"/>
        </w:rPr>
        <w:t xml:space="preserve"> det</w:t>
      </w:r>
      <w:r w:rsidR="0094118C" w:rsidRPr="00B2478E">
        <w:rPr>
          <w:rFonts w:cstheme="minorHAnsi"/>
        </w:rPr>
        <w:t xml:space="preserve"> være</w:t>
      </w:r>
      <w:r w:rsidRPr="00B2478E">
        <w:rPr>
          <w:rFonts w:cstheme="minorHAnsi"/>
        </w:rPr>
        <w:t xml:space="preserve"> ønskelig med en demonstrasjon av</w:t>
      </w:r>
      <w:r w:rsidR="00844640" w:rsidRPr="00B2478E">
        <w:rPr>
          <w:rFonts w:cstheme="minorHAnsi"/>
        </w:rPr>
        <w:t xml:space="preserve"> funksjonalitet i løsningen, ref. </w:t>
      </w:r>
      <w:proofErr w:type="spellStart"/>
      <w:r w:rsidR="00844640" w:rsidRPr="00B2478E">
        <w:rPr>
          <w:rFonts w:cstheme="minorHAnsi"/>
        </w:rPr>
        <w:t>krav</w:t>
      </w:r>
      <w:r w:rsidR="00AD54AC" w:rsidRPr="00B2478E">
        <w:rPr>
          <w:rFonts w:cstheme="minorHAnsi"/>
        </w:rPr>
        <w:t>nr</w:t>
      </w:r>
      <w:proofErr w:type="spellEnd"/>
      <w:r w:rsidR="00AD54AC" w:rsidRPr="00B2478E">
        <w:rPr>
          <w:rFonts w:cstheme="minorHAnsi"/>
        </w:rPr>
        <w:t>. 10</w:t>
      </w:r>
      <w:r w:rsidR="00844640" w:rsidRPr="00B2478E">
        <w:rPr>
          <w:rFonts w:cstheme="minorHAnsi"/>
        </w:rPr>
        <w:t xml:space="preserve"> i bilag 1</w:t>
      </w:r>
      <w:r w:rsidRPr="00B2478E">
        <w:rPr>
          <w:rFonts w:cstheme="minorHAnsi"/>
        </w:rPr>
        <w:t xml:space="preserve">. Visningen vil brukes i tillegg til leverandørens skriftlige besvarelse av bilag 1 Kundens kravspesifikasjon. </w:t>
      </w:r>
    </w:p>
    <w:p w14:paraId="41FB9DFB" w14:textId="77777777" w:rsidR="00B04A1C" w:rsidRPr="00B2478E" w:rsidRDefault="00B04A1C" w:rsidP="00B04A1C">
      <w:pPr>
        <w:rPr>
          <w:rFonts w:cstheme="minorHAnsi"/>
        </w:rPr>
      </w:pPr>
    </w:p>
    <w:p w14:paraId="3096B0BC" w14:textId="0E9C23B0" w:rsidR="00B04A1C" w:rsidRPr="00B2478E" w:rsidRDefault="00B04A1C" w:rsidP="00B04A1C">
      <w:pPr>
        <w:tabs>
          <w:tab w:val="left" w:pos="1155"/>
        </w:tabs>
        <w:rPr>
          <w:rFonts w:cstheme="minorHAnsi"/>
        </w:rPr>
      </w:pPr>
      <w:r w:rsidRPr="00B2478E">
        <w:rPr>
          <w:rFonts w:cstheme="minorHAnsi"/>
        </w:rPr>
        <w:t xml:space="preserve">Formålet med visningen </w:t>
      </w:r>
      <w:r w:rsidR="00B93095">
        <w:rPr>
          <w:rFonts w:cstheme="minorHAnsi"/>
        </w:rPr>
        <w:t>vil være</w:t>
      </w:r>
      <w:r w:rsidRPr="00B2478E">
        <w:rPr>
          <w:rFonts w:cstheme="minorHAnsi"/>
        </w:rPr>
        <w:t xml:space="preserve"> å få en praktisk demonstrasjon av hvordan løsningen oppfyller kravene, herunder brukeropplevelse og funksjonalitet. Visningen skal gi en representativ evaluering av løsningen</w:t>
      </w:r>
      <w:r w:rsidR="00844640" w:rsidRPr="00B2478E">
        <w:rPr>
          <w:rFonts w:cstheme="minorHAnsi"/>
        </w:rPr>
        <w:t>.</w:t>
      </w:r>
    </w:p>
    <w:p w14:paraId="3000DABE" w14:textId="77777777" w:rsidR="00844640" w:rsidRPr="00B2478E" w:rsidRDefault="00844640" w:rsidP="00B04A1C">
      <w:pPr>
        <w:tabs>
          <w:tab w:val="left" w:pos="1155"/>
        </w:tabs>
        <w:rPr>
          <w:rFonts w:cstheme="minorHAnsi"/>
        </w:rPr>
      </w:pPr>
    </w:p>
    <w:p w14:paraId="0E371ACB" w14:textId="4E8D7CED" w:rsidR="00844640" w:rsidRPr="00844640" w:rsidRDefault="00844640" w:rsidP="00B04A1C">
      <w:pPr>
        <w:tabs>
          <w:tab w:val="left" w:pos="1155"/>
        </w:tabs>
        <w:rPr>
          <w:rFonts w:cstheme="minorHAnsi"/>
        </w:rPr>
      </w:pPr>
      <w:r w:rsidRPr="00B2478E">
        <w:rPr>
          <w:rFonts w:cstheme="minorHAnsi"/>
        </w:rPr>
        <w:t xml:space="preserve">Oppdragsgiver vil </w:t>
      </w:r>
      <w:r w:rsidR="00CE57F8" w:rsidRPr="00B2478E">
        <w:rPr>
          <w:rFonts w:cstheme="minorHAnsi"/>
        </w:rPr>
        <w:t xml:space="preserve">komme tilbake med nærmere informasjon om demonstrasjon av løsningen til leverandører som leverer tilbud. </w:t>
      </w:r>
      <w:r w:rsidR="006310DF" w:rsidRPr="00B2478E">
        <w:rPr>
          <w:rFonts w:cstheme="minorHAnsi"/>
        </w:rPr>
        <w:t>Demonstrasjonen vil bli gjennomført som et digitalt møte via Teams og vil ikke kreve fysisk oppmøte hos oppdragsgiver.</w:t>
      </w:r>
    </w:p>
    <w:p w14:paraId="0BD233B1" w14:textId="26449862" w:rsidR="00441200" w:rsidRPr="002A422D" w:rsidRDefault="00B04A1C" w:rsidP="00B04A1C">
      <w:pPr>
        <w:tabs>
          <w:tab w:val="left" w:pos="1155"/>
        </w:tabs>
      </w:pPr>
      <w:r>
        <w:tab/>
      </w:r>
    </w:p>
    <w:p w14:paraId="51BE67A5" w14:textId="0BF6A032" w:rsidR="00146B75" w:rsidRPr="00146B75" w:rsidRDefault="00146B75" w:rsidP="008073D5">
      <w:pPr>
        <w:pStyle w:val="Overskrift2"/>
      </w:pPr>
      <w:bookmarkStart w:id="68" w:name="_Toc195279614"/>
      <w:bookmarkStart w:id="69" w:name="_Toc229566937"/>
      <w:r w:rsidRPr="00146B75">
        <w:t>Evalueringsmetode</w:t>
      </w:r>
      <w:bookmarkEnd w:id="68"/>
      <w:bookmarkEnd w:id="69"/>
      <w:r w:rsidRPr="00146B75">
        <w:t xml:space="preserve"> </w:t>
      </w:r>
    </w:p>
    <w:p w14:paraId="168FFE55" w14:textId="179888A2" w:rsidR="001C24C0" w:rsidRDefault="00146B75" w:rsidP="001C24C0">
      <w:pPr>
        <w:rPr>
          <w:rFonts w:cstheme="minorHAnsi"/>
        </w:rPr>
      </w:pPr>
      <w:r w:rsidRPr="00146B75">
        <w:rPr>
          <w:rFonts w:cstheme="minorHAnsi"/>
        </w:rPr>
        <w:t>Ved evaluering av tilbudene vil det benyttes relativ poengmodell. Det vil innenfor hvert tildelingskriterium bli gitt en poengscore mellom 0 og 10. Beste tilbud innenfor hvert kriterium vil få 10 poeng, mens det blir gitt en poengscore som gjenspeiler relevante forskjeller i tilbudene nedover for øvrige tilbud. Poengscoren for hvert tildelingskriterium multipliseres med den angitte vekten. Oppnådde, vektede poeng for alle kriterier summeres, og beste tilbud er de med høyest poengsum totalt.</w:t>
      </w:r>
    </w:p>
    <w:p w14:paraId="5CB306E5" w14:textId="77777777" w:rsidR="00ED5615" w:rsidRDefault="00ED5615" w:rsidP="001C24C0">
      <w:pPr>
        <w:rPr>
          <w:rFonts w:cstheme="minorHAnsi"/>
        </w:rPr>
      </w:pPr>
    </w:p>
    <w:p w14:paraId="6A2D4371" w14:textId="43B224A3" w:rsidR="00B535B1" w:rsidRDefault="00B535B1" w:rsidP="008073D5">
      <w:pPr>
        <w:pStyle w:val="Overskrift2"/>
      </w:pPr>
      <w:bookmarkStart w:id="70" w:name="_Toc195279615"/>
      <w:bookmarkStart w:id="71" w:name="_Toc229566938"/>
      <w:r>
        <w:t>Klima- og miljøhensyn</w:t>
      </w:r>
      <w:bookmarkEnd w:id="70"/>
      <w:bookmarkEnd w:id="71"/>
    </w:p>
    <w:p w14:paraId="759D6466" w14:textId="77777777" w:rsidR="009C2265" w:rsidRPr="009C2265" w:rsidRDefault="009C2265" w:rsidP="009C2265">
      <w:pPr>
        <w:rPr>
          <w:rFonts w:cstheme="minorHAnsi"/>
        </w:rPr>
      </w:pPr>
      <w:r w:rsidRPr="009C2265">
        <w:rPr>
          <w:rFonts w:cstheme="minorHAnsi"/>
        </w:rPr>
        <w:t xml:space="preserve">Den mest vesentlige klima- og miljøbelastningen fra anskaffelser av programvare som en tjeneste er knyttet til datasenteret programvaren kjøres fra. Reduksjon av denne klima- og miljøbelastningen kan oppnås og dokumenteres ved å følge rammeverket som EU-taksonomien setter for bærekraftige datasentre. </w:t>
      </w:r>
    </w:p>
    <w:p w14:paraId="32218E46" w14:textId="77777777" w:rsidR="009C2265" w:rsidRPr="009C2265" w:rsidRDefault="009C2265" w:rsidP="009C2265">
      <w:pPr>
        <w:rPr>
          <w:rFonts w:cstheme="minorHAnsi"/>
        </w:rPr>
      </w:pPr>
    </w:p>
    <w:p w14:paraId="70C17488" w14:textId="77777777" w:rsidR="00A41180" w:rsidRDefault="009C2265" w:rsidP="009C2265">
      <w:pPr>
        <w:rPr>
          <w:rFonts w:cstheme="minorHAnsi"/>
        </w:rPr>
      </w:pPr>
      <w:r w:rsidRPr="009C2265">
        <w:rPr>
          <w:rFonts w:cstheme="minorHAnsi"/>
        </w:rPr>
        <w:t xml:space="preserve">Markedet for </w:t>
      </w:r>
      <w:proofErr w:type="spellStart"/>
      <w:r w:rsidRPr="009C2265">
        <w:rPr>
          <w:rFonts w:cstheme="minorHAnsi"/>
        </w:rPr>
        <w:t>SaaS</w:t>
      </w:r>
      <w:proofErr w:type="spellEnd"/>
      <w:r w:rsidRPr="009C2265">
        <w:rPr>
          <w:rFonts w:cstheme="minorHAnsi"/>
        </w:rPr>
        <w:t>-anskaffelser i Europa er i varierende grad modent når det gjelder klima- og miljøhensyn, og det vil gi bedre effekt å stille et absolutt krav enn å risikere å få lav oppnåelse og liten miljøeffekt ved å vekte det 30 prosent som et kriterium.</w:t>
      </w:r>
    </w:p>
    <w:p w14:paraId="51C51CE6" w14:textId="77777777" w:rsidR="00A41180" w:rsidRDefault="00A41180" w:rsidP="009C2265">
      <w:pPr>
        <w:rPr>
          <w:rFonts w:cstheme="minorHAnsi"/>
        </w:rPr>
      </w:pPr>
    </w:p>
    <w:p w14:paraId="640E645A" w14:textId="5B99A404" w:rsidR="00A41180" w:rsidRPr="00A41180" w:rsidRDefault="00A41180" w:rsidP="009C2265">
      <w:pPr>
        <w:rPr>
          <w:rFonts w:cstheme="minorHAnsi"/>
        </w:rPr>
      </w:pPr>
      <w:r w:rsidRPr="00A41180">
        <w:rPr>
          <w:rFonts w:cstheme="minorBidi"/>
        </w:rPr>
        <w:t xml:space="preserve">Oppdragsgiver vil på bakgrunn av dette benytte unntaksbestemmelsen i FOA § 7-9 fjerde ledd, og har erstattet vekting av klima og miljøhensyn med et minstekrav i kravspesifikasjonen. Se </w:t>
      </w:r>
      <w:proofErr w:type="spellStart"/>
      <w:r w:rsidRPr="00A41180">
        <w:rPr>
          <w:rFonts w:cstheme="minorBidi"/>
        </w:rPr>
        <w:t>krav</w:t>
      </w:r>
      <w:r w:rsidR="00477C30">
        <w:rPr>
          <w:rFonts w:cstheme="minorBidi"/>
        </w:rPr>
        <w:t>nr</w:t>
      </w:r>
      <w:proofErr w:type="spellEnd"/>
      <w:r w:rsidR="00477C30">
        <w:rPr>
          <w:rFonts w:cstheme="minorBidi"/>
        </w:rPr>
        <w:t>.</w:t>
      </w:r>
      <w:r w:rsidRPr="00A41180">
        <w:rPr>
          <w:rFonts w:cstheme="minorBidi"/>
        </w:rPr>
        <w:t xml:space="preserve"> </w:t>
      </w:r>
      <w:r w:rsidRPr="00CA7160">
        <w:rPr>
          <w:rFonts w:cstheme="minorBidi"/>
        </w:rPr>
        <w:t>1</w:t>
      </w:r>
      <w:r w:rsidR="00477C30" w:rsidRPr="00CA7160">
        <w:rPr>
          <w:rFonts w:cstheme="minorBidi"/>
        </w:rPr>
        <w:t>7</w:t>
      </w:r>
      <w:r w:rsidRPr="00CA7160">
        <w:rPr>
          <w:rFonts w:cstheme="minorBidi"/>
        </w:rPr>
        <w:t xml:space="preserve"> i vedlegg 4. SSA-L Bilag 1</w:t>
      </w:r>
      <w:r w:rsidRPr="00A41180">
        <w:rPr>
          <w:rFonts w:cstheme="minorBidi"/>
        </w:rPr>
        <w:t xml:space="preserve"> Kundens kravspesifikasjon</w:t>
      </w:r>
      <w:r w:rsidR="00CA7160">
        <w:rPr>
          <w:rFonts w:cstheme="minorBidi"/>
        </w:rPr>
        <w:t>.</w:t>
      </w:r>
    </w:p>
    <w:p w14:paraId="7A90E56E" w14:textId="77777777" w:rsidR="009C2265" w:rsidRDefault="009C2265" w:rsidP="009C2265">
      <w:pPr>
        <w:rPr>
          <w:rFonts w:cstheme="minorHAnsi"/>
          <w:sz w:val="24"/>
          <w:szCs w:val="24"/>
        </w:rPr>
      </w:pPr>
    </w:p>
    <w:p w14:paraId="2D1CC51E" w14:textId="59185EE9" w:rsidR="001C24C0" w:rsidRPr="002A422D" w:rsidRDefault="001C24C0" w:rsidP="009C2265">
      <w:pPr>
        <w:pStyle w:val="Overskrift1"/>
        <w:rPr>
          <w:rFonts w:asciiTheme="minorHAnsi" w:hAnsiTheme="minorHAnsi" w:cstheme="minorBidi"/>
        </w:rPr>
      </w:pPr>
      <w:bookmarkStart w:id="72" w:name="_Toc195279616"/>
      <w:bookmarkStart w:id="73" w:name="_Toc229566939"/>
      <w:r w:rsidRPr="096382C6">
        <w:rPr>
          <w:rFonts w:asciiTheme="minorHAnsi" w:hAnsiTheme="minorHAnsi" w:cstheme="minorBidi"/>
        </w:rPr>
        <w:lastRenderedPageBreak/>
        <w:t>Innlevering av tilbud</w:t>
      </w:r>
      <w:r w:rsidR="00C52F5F">
        <w:rPr>
          <w:rFonts w:asciiTheme="minorHAnsi" w:hAnsiTheme="minorHAnsi" w:cstheme="minorBidi"/>
        </w:rPr>
        <w:t xml:space="preserve"> og tilbudsutforming</w:t>
      </w:r>
      <w:bookmarkEnd w:id="72"/>
      <w:bookmarkEnd w:id="73"/>
    </w:p>
    <w:p w14:paraId="6F13C0C5" w14:textId="5A70A9BC" w:rsidR="00C52F5F" w:rsidRDefault="00C52F5F" w:rsidP="008073D5">
      <w:pPr>
        <w:pStyle w:val="Overskrift2"/>
      </w:pPr>
      <w:bookmarkStart w:id="74" w:name="_Toc195279617"/>
      <w:bookmarkStart w:id="75" w:name="_Toc229566940"/>
      <w:r>
        <w:t>Innlevering av tilbud</w:t>
      </w:r>
      <w:bookmarkEnd w:id="74"/>
      <w:bookmarkEnd w:id="75"/>
    </w:p>
    <w:p w14:paraId="251565C9" w14:textId="11925DFE" w:rsidR="001C24C0" w:rsidRDefault="00AF3AF5" w:rsidP="00AC4377">
      <w:r w:rsidRPr="00AF3AF5">
        <w:t>Tilbud skal i sin helhet leveres elektronisk via i KGV, innen tilbudsfristen. Innlevering av tilbud pr. e-post, i papir eller lignende vil medføre avvisning av tilbudet. Tilbudet skal være bindende. Leverandøren har ansvar for uklarheter i tilbudet, og at tilbudet blir levert innen tilbudsfristens utløp.</w:t>
      </w:r>
    </w:p>
    <w:p w14:paraId="42881A47" w14:textId="77777777" w:rsidR="00B46B46" w:rsidRPr="00B46B46" w:rsidRDefault="00B46B46" w:rsidP="00AC4377"/>
    <w:p w14:paraId="40EE9B53" w14:textId="77777777" w:rsidR="001C24C0" w:rsidRDefault="001C24C0" w:rsidP="00AC4377">
      <w:r w:rsidRPr="0BC3D947">
        <w:t xml:space="preserve">Tilbudet skal i sin helhet leveres etter den utformingen oppdragsgivers KGV angir, innen tilbudsfristen. Innlevering av tilbud pr e-post eller lignende vil medføre avvisning av tilbudet. Tilbudet skal være bindende. Leverandøren har risiko for uklarheter i tilbudet. </w:t>
      </w:r>
    </w:p>
    <w:p w14:paraId="178DFCE7" w14:textId="77777777" w:rsidR="00AC4377" w:rsidRDefault="00AC4377" w:rsidP="00AC4377"/>
    <w:p w14:paraId="5B068D41" w14:textId="563E6D81" w:rsidR="00AC4377" w:rsidRPr="00B034F5" w:rsidRDefault="00AC4377" w:rsidP="00AC4377">
      <w:r w:rsidRPr="00AC4377">
        <w:t>Er du ikke bruker av EU-</w:t>
      </w:r>
      <w:proofErr w:type="spellStart"/>
      <w:r w:rsidRPr="00AC4377">
        <w:t>supply</w:t>
      </w:r>
      <w:proofErr w:type="spellEnd"/>
      <w:r w:rsidRPr="00AC4377">
        <w:t>, eller har spørsmål knyttet til funksjonalitet i verktøyet, for eksempel hvordan gi tilbud, ta kontakt med EU-</w:t>
      </w:r>
      <w:proofErr w:type="spellStart"/>
      <w:r w:rsidRPr="00AC4377">
        <w:t>supply</w:t>
      </w:r>
      <w:proofErr w:type="spellEnd"/>
      <w:r w:rsidRPr="00AC4377">
        <w:t xml:space="preserve"> Support på </w:t>
      </w:r>
      <w:proofErr w:type="spellStart"/>
      <w:r w:rsidRPr="00AC4377">
        <w:t>tlf</w:t>
      </w:r>
      <w:proofErr w:type="spellEnd"/>
      <w:r w:rsidRPr="00AC4377">
        <w:t>: +47 23 96 00 10 eller på e-post til kgv@eu-supply.com</w:t>
      </w:r>
    </w:p>
    <w:p w14:paraId="1CC987AF" w14:textId="77777777" w:rsidR="001C24C0" w:rsidRDefault="001C24C0" w:rsidP="00AC4377">
      <w:pPr>
        <w:rPr>
          <w:rFonts w:cstheme="minorHAnsi"/>
          <w:sz w:val="24"/>
          <w:szCs w:val="24"/>
        </w:rPr>
      </w:pPr>
    </w:p>
    <w:p w14:paraId="7A6717D1" w14:textId="77777777" w:rsidR="001C24C0" w:rsidRDefault="001C24C0" w:rsidP="008073D5">
      <w:pPr>
        <w:pStyle w:val="Overskrift2"/>
      </w:pPr>
      <w:bookmarkStart w:id="76" w:name="_Toc195279618"/>
      <w:bookmarkStart w:id="77" w:name="_Toc229566941"/>
      <w:r>
        <w:t>Tilbudets utforming</w:t>
      </w:r>
      <w:bookmarkEnd w:id="76"/>
      <w:bookmarkEnd w:id="77"/>
    </w:p>
    <w:p w14:paraId="6009A58F" w14:textId="2E196B35" w:rsidR="001C24C0" w:rsidRPr="00B034F5" w:rsidRDefault="001C24C0" w:rsidP="00AC4377">
      <w:r w:rsidRPr="00B034F5">
        <w:t xml:space="preserve">Leverandøren skal fylle ut og besvare alle punkter i konkurransedokumentene. Dokumentasjon skal lastes opp som </w:t>
      </w:r>
      <w:proofErr w:type="spellStart"/>
      <w:r w:rsidRPr="00B034F5">
        <w:t>pdf</w:t>
      </w:r>
      <w:proofErr w:type="spellEnd"/>
      <w:r w:rsidRPr="00B034F5">
        <w:t>-filer dersom ikke annet format er spesifisert. Pris</w:t>
      </w:r>
      <w:r w:rsidR="00B91F21">
        <w:t>skjema</w:t>
      </w:r>
      <w:r w:rsidRPr="00B034F5">
        <w:t xml:space="preserve"> skal lastes opp som Excel-fil. </w:t>
      </w:r>
    </w:p>
    <w:p w14:paraId="6D2149DF" w14:textId="77777777" w:rsidR="001C24C0" w:rsidRDefault="001C24C0" w:rsidP="001C24C0">
      <w:pPr>
        <w:rPr>
          <w:rFonts w:cstheme="minorHAnsi"/>
          <w:sz w:val="24"/>
          <w:szCs w:val="24"/>
        </w:rPr>
      </w:pPr>
    </w:p>
    <w:p w14:paraId="311BD192" w14:textId="77777777" w:rsidR="001C24C0" w:rsidRDefault="001C24C0" w:rsidP="00AC4377">
      <w:r>
        <w:t>Dokumenter som skal fylles ut og leveres med tilbudet er:</w:t>
      </w:r>
    </w:p>
    <w:p w14:paraId="134394B3" w14:textId="77777777" w:rsidR="001C24C0" w:rsidRPr="002D49EF" w:rsidRDefault="001C24C0" w:rsidP="00AC4377">
      <w:pPr>
        <w:pStyle w:val="Listeavsnitt"/>
        <w:numPr>
          <w:ilvl w:val="0"/>
          <w:numId w:val="9"/>
        </w:numPr>
      </w:pPr>
      <w:r w:rsidRPr="002D49EF">
        <w:t>Tilbudsbrev</w:t>
      </w:r>
    </w:p>
    <w:p w14:paraId="22AC5585" w14:textId="77777777" w:rsidR="001C24C0" w:rsidRPr="002D49EF" w:rsidRDefault="001C24C0" w:rsidP="00AC4377">
      <w:pPr>
        <w:pStyle w:val="Listeavsnitt"/>
        <w:numPr>
          <w:ilvl w:val="0"/>
          <w:numId w:val="9"/>
        </w:numPr>
      </w:pPr>
      <w:r w:rsidRPr="002D49EF">
        <w:t>Øvrige vedlegg</w:t>
      </w:r>
    </w:p>
    <w:p w14:paraId="48599586" w14:textId="77777777" w:rsidR="001C24C0" w:rsidRDefault="001C24C0" w:rsidP="001C24C0">
      <w:pPr>
        <w:rPr>
          <w:rFonts w:cstheme="minorHAnsi"/>
          <w:sz w:val="24"/>
          <w:szCs w:val="24"/>
          <w:highlight w:val="yellow"/>
        </w:rPr>
      </w:pPr>
    </w:p>
    <w:p w14:paraId="593D1623" w14:textId="1427FBAD" w:rsidR="00AC4377" w:rsidRDefault="00AC4377" w:rsidP="008073D5">
      <w:pPr>
        <w:pStyle w:val="Overskrift2"/>
      </w:pPr>
      <w:bookmarkStart w:id="78" w:name="_Toc195279619"/>
      <w:bookmarkStart w:id="79" w:name="_Toc229566942"/>
      <w:r>
        <w:t>Sladdet versjon av tilbudet</w:t>
      </w:r>
      <w:bookmarkEnd w:id="78"/>
      <w:bookmarkEnd w:id="79"/>
    </w:p>
    <w:p w14:paraId="37F2B442" w14:textId="0A4F8E37" w:rsidR="001C24C0" w:rsidRDefault="0028433B" w:rsidP="0028433B">
      <w:r w:rsidRPr="0028433B">
        <w:t>Leverandøren kan levere en versjon av tilbudet der deler er sladdet. Skjema for taushetspliktige opplysninger skal da fylles ut og leveres sammen med tilbudet.</w:t>
      </w:r>
    </w:p>
    <w:p w14:paraId="33595FCF" w14:textId="77777777" w:rsidR="006972BA" w:rsidRDefault="006972BA" w:rsidP="0028433B"/>
    <w:p w14:paraId="79F03F28" w14:textId="383E9BAB" w:rsidR="00743C22" w:rsidRPr="00BE0E3A" w:rsidRDefault="00743C22" w:rsidP="005A1825"/>
    <w:sectPr w:rsidR="00743C22" w:rsidRPr="00BE0E3A" w:rsidSect="001B2D89">
      <w:headerReference w:type="even" r:id="rId17"/>
      <w:headerReference w:type="default" r:id="rId18"/>
      <w:footerReference w:type="even" r:id="rId19"/>
      <w:footerReference w:type="default" r:id="rId20"/>
      <w:headerReference w:type="first" r:id="rId21"/>
      <w:footerReference w:type="first" r:id="rId22"/>
      <w:pgSz w:w="11906" w:h="16838" w:code="9"/>
      <w:pgMar w:top="1417" w:right="1417" w:bottom="1417" w:left="1417" w:header="709" w:footer="709"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34609" w14:textId="77777777" w:rsidR="00F46DAF" w:rsidRDefault="00F46DAF" w:rsidP="00160CF7">
      <w:pPr>
        <w:spacing w:line="240" w:lineRule="auto"/>
      </w:pPr>
      <w:r>
        <w:separator/>
      </w:r>
    </w:p>
  </w:endnote>
  <w:endnote w:type="continuationSeparator" w:id="0">
    <w:p w14:paraId="63231111" w14:textId="77777777" w:rsidR="00F46DAF" w:rsidRDefault="00F46DAF" w:rsidP="00160CF7">
      <w:pPr>
        <w:spacing w:line="240" w:lineRule="auto"/>
      </w:pPr>
      <w:r>
        <w:continuationSeparator/>
      </w:r>
    </w:p>
  </w:endnote>
  <w:endnote w:type="continuationNotice" w:id="1">
    <w:p w14:paraId="244E9610" w14:textId="77777777" w:rsidR="00F46DAF" w:rsidRDefault="00F46D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Open Sans&quot;,sans-serif">
    <w:altName w:val="Cambria"/>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A20A" w14:textId="77777777" w:rsidR="009A6871" w:rsidRDefault="009A687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14D1" w14:textId="6AA1B63D" w:rsidR="000A34C4" w:rsidRPr="000A34C4" w:rsidRDefault="00515039" w:rsidP="00403E06">
    <w:pPr>
      <w:pStyle w:val="Bunntekst"/>
      <w:jc w:val="left"/>
    </w:pPr>
    <w:r>
      <w:tab/>
    </w:r>
    <w:r>
      <w:tab/>
      <w:t xml:space="preserve">Side </w:t>
    </w:r>
    <w:r>
      <w:fldChar w:fldCharType="begin"/>
    </w:r>
    <w:r>
      <w:instrText xml:space="preserve"> PAGE  \* Arabic  \* MERGEFORMAT </w:instrText>
    </w:r>
    <w:r>
      <w:fldChar w:fldCharType="separate"/>
    </w:r>
    <w:r>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A486" w14:textId="77777777" w:rsidR="009A6871" w:rsidRDefault="009A687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67813" w14:textId="77777777" w:rsidR="00F46DAF" w:rsidRDefault="00F46DAF" w:rsidP="00160CF7">
      <w:pPr>
        <w:spacing w:line="240" w:lineRule="auto"/>
      </w:pPr>
      <w:r>
        <w:separator/>
      </w:r>
    </w:p>
  </w:footnote>
  <w:footnote w:type="continuationSeparator" w:id="0">
    <w:p w14:paraId="15CAA5F9" w14:textId="77777777" w:rsidR="00F46DAF" w:rsidRDefault="00F46DAF" w:rsidP="00160CF7">
      <w:pPr>
        <w:spacing w:line="240" w:lineRule="auto"/>
      </w:pPr>
      <w:r>
        <w:continuationSeparator/>
      </w:r>
    </w:p>
  </w:footnote>
  <w:footnote w:type="continuationNotice" w:id="1">
    <w:p w14:paraId="3E0A6BDB" w14:textId="77777777" w:rsidR="00F46DAF" w:rsidRDefault="00F46D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5D932" w14:textId="77777777" w:rsidR="009A6871" w:rsidRDefault="009A687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tel"/>
      <w:tag w:val=""/>
      <w:id w:val="-1489786949"/>
      <w:placeholder>
        <w:docPart w:val="C0B9C8AFFB2242D6861AC62E03ACC198"/>
      </w:placeholder>
      <w:dataBinding w:prefixMappings="xmlns:ns0='http://purl.org/dc/elements/1.1/' xmlns:ns1='http://schemas.openxmlformats.org/package/2006/metadata/core-properties' " w:xpath="/ns1:coreProperties[1]/ns0:title[1]" w:storeItemID="{6C3C8BC8-F283-45AE-878A-BAB7291924A1}"/>
      <w:text/>
    </w:sdtPr>
    <w:sdtContent>
      <w:p w14:paraId="1EDB7434" w14:textId="726633A8" w:rsidR="00DA5425" w:rsidRPr="002913B1" w:rsidRDefault="004033DB" w:rsidP="002913B1">
        <w:pPr>
          <w:pStyle w:val="Topptekst"/>
        </w:pPr>
        <w:r w:rsidRPr="009A6871">
          <w:t xml:space="preserve">Konkurransegrunnlag </w:t>
        </w:r>
        <w:r w:rsidR="001C24C0" w:rsidRPr="009A6871">
          <w:t>- t</w:t>
        </w:r>
        <w:r w:rsidR="000A7D54" w:rsidRPr="009A6871">
          <w:t>estverktøy</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7382F" w14:textId="77777777" w:rsidR="009A6871" w:rsidRDefault="009A687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9A8EC6A4"/>
    <w:lvl w:ilvl="0" w:tplc="04140001">
      <w:start w:val="1"/>
      <w:numFmt w:val="bullet"/>
      <w:lvlText w:val=""/>
      <w:lvlJc w:val="left"/>
      <w:pPr>
        <w:ind w:left="288" w:hanging="360"/>
      </w:pPr>
      <w:rPr>
        <w:rFonts w:ascii="Symbol" w:hAnsi="Symbol" w:hint="default"/>
      </w:rPr>
    </w:lvl>
    <w:lvl w:ilvl="1" w:tplc="04140003" w:tentative="1">
      <w:start w:val="1"/>
      <w:numFmt w:val="bullet"/>
      <w:lvlText w:val="o"/>
      <w:lvlJc w:val="left"/>
      <w:pPr>
        <w:ind w:left="1008" w:hanging="360"/>
      </w:pPr>
      <w:rPr>
        <w:rFonts w:ascii="Courier New" w:hAnsi="Courier New" w:cs="Courier New" w:hint="default"/>
      </w:rPr>
    </w:lvl>
    <w:lvl w:ilvl="2" w:tplc="04140005" w:tentative="1">
      <w:start w:val="1"/>
      <w:numFmt w:val="bullet"/>
      <w:lvlText w:val=""/>
      <w:lvlJc w:val="left"/>
      <w:pPr>
        <w:ind w:left="1728" w:hanging="360"/>
      </w:pPr>
      <w:rPr>
        <w:rFonts w:ascii="Wingdings" w:hAnsi="Wingdings" w:hint="default"/>
      </w:rPr>
    </w:lvl>
    <w:lvl w:ilvl="3" w:tplc="04140001" w:tentative="1">
      <w:start w:val="1"/>
      <w:numFmt w:val="bullet"/>
      <w:lvlText w:val=""/>
      <w:lvlJc w:val="left"/>
      <w:pPr>
        <w:ind w:left="2448" w:hanging="360"/>
      </w:pPr>
      <w:rPr>
        <w:rFonts w:ascii="Symbol" w:hAnsi="Symbol" w:hint="default"/>
      </w:rPr>
    </w:lvl>
    <w:lvl w:ilvl="4" w:tplc="04140003" w:tentative="1">
      <w:start w:val="1"/>
      <w:numFmt w:val="bullet"/>
      <w:lvlText w:val="o"/>
      <w:lvlJc w:val="left"/>
      <w:pPr>
        <w:ind w:left="3168" w:hanging="360"/>
      </w:pPr>
      <w:rPr>
        <w:rFonts w:ascii="Courier New" w:hAnsi="Courier New" w:cs="Courier New" w:hint="default"/>
      </w:rPr>
    </w:lvl>
    <w:lvl w:ilvl="5" w:tplc="04140005" w:tentative="1">
      <w:start w:val="1"/>
      <w:numFmt w:val="bullet"/>
      <w:lvlText w:val=""/>
      <w:lvlJc w:val="left"/>
      <w:pPr>
        <w:ind w:left="3888" w:hanging="360"/>
      </w:pPr>
      <w:rPr>
        <w:rFonts w:ascii="Wingdings" w:hAnsi="Wingdings" w:hint="default"/>
      </w:rPr>
    </w:lvl>
    <w:lvl w:ilvl="6" w:tplc="04140001" w:tentative="1">
      <w:start w:val="1"/>
      <w:numFmt w:val="bullet"/>
      <w:lvlText w:val=""/>
      <w:lvlJc w:val="left"/>
      <w:pPr>
        <w:ind w:left="4608" w:hanging="360"/>
      </w:pPr>
      <w:rPr>
        <w:rFonts w:ascii="Symbol" w:hAnsi="Symbol" w:hint="default"/>
      </w:rPr>
    </w:lvl>
    <w:lvl w:ilvl="7" w:tplc="04140003" w:tentative="1">
      <w:start w:val="1"/>
      <w:numFmt w:val="bullet"/>
      <w:lvlText w:val="o"/>
      <w:lvlJc w:val="left"/>
      <w:pPr>
        <w:ind w:left="5328" w:hanging="360"/>
      </w:pPr>
      <w:rPr>
        <w:rFonts w:ascii="Courier New" w:hAnsi="Courier New" w:cs="Courier New" w:hint="default"/>
      </w:rPr>
    </w:lvl>
    <w:lvl w:ilvl="8" w:tplc="04140005" w:tentative="1">
      <w:start w:val="1"/>
      <w:numFmt w:val="bullet"/>
      <w:lvlText w:val=""/>
      <w:lvlJc w:val="left"/>
      <w:pPr>
        <w:ind w:left="6048" w:hanging="360"/>
      </w:pPr>
      <w:rPr>
        <w:rFonts w:ascii="Wingdings" w:hAnsi="Wingdings" w:hint="default"/>
      </w:rPr>
    </w:lvl>
  </w:abstractNum>
  <w:abstractNum w:abstractNumId="1" w15:restartNumberingAfterBreak="0">
    <w:nsid w:val="298B7A03"/>
    <w:multiLevelType w:val="hybridMultilevel"/>
    <w:tmpl w:val="2EF01B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FC65A26"/>
    <w:multiLevelType w:val="hybridMultilevel"/>
    <w:tmpl w:val="55702DBE"/>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5" w15:restartNumberingAfterBreak="0">
    <w:nsid w:val="412944B4"/>
    <w:multiLevelType w:val="hybridMultilevel"/>
    <w:tmpl w:val="0660F4EE"/>
    <w:lvl w:ilvl="0" w:tplc="8AE037E2">
      <w:start w:val="1"/>
      <w:numFmt w:val="bullet"/>
      <w:lvlText w:val="-"/>
      <w:lvlJc w:val="left"/>
      <w:pPr>
        <w:ind w:left="720" w:hanging="360"/>
      </w:pPr>
      <w:rPr>
        <w:rFonts w:ascii="&quot;Open Sans&quot;,sans-serif" w:hAnsi="&quot;Open Sans&quot;,sans-serif" w:hint="default"/>
      </w:rPr>
    </w:lvl>
    <w:lvl w:ilvl="1" w:tplc="5EBA9A68">
      <w:start w:val="1"/>
      <w:numFmt w:val="bullet"/>
      <w:lvlText w:val="o"/>
      <w:lvlJc w:val="left"/>
      <w:pPr>
        <w:ind w:left="1440" w:hanging="360"/>
      </w:pPr>
      <w:rPr>
        <w:rFonts w:ascii="Courier New" w:hAnsi="Courier New" w:hint="default"/>
      </w:rPr>
    </w:lvl>
    <w:lvl w:ilvl="2" w:tplc="F39C3C84">
      <w:start w:val="1"/>
      <w:numFmt w:val="bullet"/>
      <w:lvlText w:val=""/>
      <w:lvlJc w:val="left"/>
      <w:pPr>
        <w:ind w:left="2160" w:hanging="360"/>
      </w:pPr>
      <w:rPr>
        <w:rFonts w:ascii="Wingdings" w:hAnsi="Wingdings" w:hint="default"/>
      </w:rPr>
    </w:lvl>
    <w:lvl w:ilvl="3" w:tplc="FEBC0AD0">
      <w:start w:val="1"/>
      <w:numFmt w:val="bullet"/>
      <w:lvlText w:val=""/>
      <w:lvlJc w:val="left"/>
      <w:pPr>
        <w:ind w:left="2880" w:hanging="360"/>
      </w:pPr>
      <w:rPr>
        <w:rFonts w:ascii="Symbol" w:hAnsi="Symbol" w:hint="default"/>
      </w:rPr>
    </w:lvl>
    <w:lvl w:ilvl="4" w:tplc="2AFC614E">
      <w:start w:val="1"/>
      <w:numFmt w:val="bullet"/>
      <w:lvlText w:val="o"/>
      <w:lvlJc w:val="left"/>
      <w:pPr>
        <w:ind w:left="3600" w:hanging="360"/>
      </w:pPr>
      <w:rPr>
        <w:rFonts w:ascii="Courier New" w:hAnsi="Courier New" w:hint="default"/>
      </w:rPr>
    </w:lvl>
    <w:lvl w:ilvl="5" w:tplc="63366B84">
      <w:start w:val="1"/>
      <w:numFmt w:val="bullet"/>
      <w:lvlText w:val=""/>
      <w:lvlJc w:val="left"/>
      <w:pPr>
        <w:ind w:left="4320" w:hanging="360"/>
      </w:pPr>
      <w:rPr>
        <w:rFonts w:ascii="Wingdings" w:hAnsi="Wingdings" w:hint="default"/>
      </w:rPr>
    </w:lvl>
    <w:lvl w:ilvl="6" w:tplc="385ED56A">
      <w:start w:val="1"/>
      <w:numFmt w:val="bullet"/>
      <w:lvlText w:val=""/>
      <w:lvlJc w:val="left"/>
      <w:pPr>
        <w:ind w:left="5040" w:hanging="360"/>
      </w:pPr>
      <w:rPr>
        <w:rFonts w:ascii="Symbol" w:hAnsi="Symbol" w:hint="default"/>
      </w:rPr>
    </w:lvl>
    <w:lvl w:ilvl="7" w:tplc="F252D036">
      <w:start w:val="1"/>
      <w:numFmt w:val="bullet"/>
      <w:lvlText w:val="o"/>
      <w:lvlJc w:val="left"/>
      <w:pPr>
        <w:ind w:left="5760" w:hanging="360"/>
      </w:pPr>
      <w:rPr>
        <w:rFonts w:ascii="Courier New" w:hAnsi="Courier New" w:hint="default"/>
      </w:rPr>
    </w:lvl>
    <w:lvl w:ilvl="8" w:tplc="3A58C81E">
      <w:start w:val="1"/>
      <w:numFmt w:val="bullet"/>
      <w:lvlText w:val=""/>
      <w:lvlJc w:val="left"/>
      <w:pPr>
        <w:ind w:left="6480" w:hanging="360"/>
      </w:pPr>
      <w:rPr>
        <w:rFonts w:ascii="Wingdings" w:hAnsi="Wingdings" w:hint="default"/>
      </w:rPr>
    </w:lvl>
  </w:abstractNum>
  <w:abstractNum w:abstractNumId="6" w15:restartNumberingAfterBreak="0">
    <w:nsid w:val="56B64DFB"/>
    <w:multiLevelType w:val="multilevel"/>
    <w:tmpl w:val="F66416E0"/>
    <w:lvl w:ilvl="0">
      <w:start w:val="1"/>
      <w:numFmt w:val="decimal"/>
      <w:pStyle w:val="Overskrift1"/>
      <w:lvlText w:val="%1."/>
      <w:lvlJc w:val="left"/>
      <w:pPr>
        <w:ind w:left="482" w:hanging="482"/>
      </w:pPr>
    </w:lvl>
    <w:lvl w:ilvl="1">
      <w:start w:val="1"/>
      <w:numFmt w:val="decimal"/>
      <w:pStyle w:val="Overskrift2"/>
      <w:lvlText w:val="%1.%2"/>
      <w:lvlJc w:val="left"/>
      <w:pPr>
        <w:ind w:left="993" w:hanging="567"/>
      </w:pPr>
      <w:rPr>
        <w:rFonts w:hint="default"/>
      </w:rPr>
    </w:lvl>
    <w:lvl w:ilvl="2">
      <w:start w:val="1"/>
      <w:numFmt w:val="decimal"/>
      <w:pStyle w:val="Overskrift3"/>
      <w:lvlText w:val="%1.%2.%3"/>
      <w:lvlJc w:val="left"/>
      <w:pPr>
        <w:ind w:left="567" w:hanging="567"/>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lvlRestart w:val="1"/>
      <w:suff w:val="space"/>
      <w:lvlText w:val="Tabell %1-%9:"/>
      <w:lvlJc w:val="left"/>
      <w:pPr>
        <w:ind w:left="1584" w:hanging="1584"/>
      </w:pPr>
      <w:rPr>
        <w:rFonts w:hint="default"/>
      </w:rPr>
    </w:lvl>
  </w:abstractNum>
  <w:abstractNum w:abstractNumId="7" w15:restartNumberingAfterBreak="0">
    <w:nsid w:val="5F4F1DAA"/>
    <w:multiLevelType w:val="hybridMultilevel"/>
    <w:tmpl w:val="512432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B3C6D59"/>
    <w:multiLevelType w:val="hybridMultilevel"/>
    <w:tmpl w:val="07AA65F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83684840">
    <w:abstractNumId w:val="6"/>
  </w:num>
  <w:num w:numId="2" w16cid:durableId="1215893193">
    <w:abstractNumId w:val="11"/>
  </w:num>
  <w:num w:numId="3" w16cid:durableId="1412849929">
    <w:abstractNumId w:val="8"/>
  </w:num>
  <w:num w:numId="4" w16cid:durableId="1284921485">
    <w:abstractNumId w:val="0"/>
  </w:num>
  <w:num w:numId="5" w16cid:durableId="279844634">
    <w:abstractNumId w:val="3"/>
  </w:num>
  <w:num w:numId="6" w16cid:durableId="528690430">
    <w:abstractNumId w:val="9"/>
  </w:num>
  <w:num w:numId="7" w16cid:durableId="837038345">
    <w:abstractNumId w:val="10"/>
  </w:num>
  <w:num w:numId="8" w16cid:durableId="819735732">
    <w:abstractNumId w:val="6"/>
  </w:num>
  <w:num w:numId="9" w16cid:durableId="178785202">
    <w:abstractNumId w:val="7"/>
  </w:num>
  <w:num w:numId="10" w16cid:durableId="349258782">
    <w:abstractNumId w:val="12"/>
  </w:num>
  <w:num w:numId="11" w16cid:durableId="228228362">
    <w:abstractNumId w:val="2"/>
  </w:num>
  <w:num w:numId="12" w16cid:durableId="908534884">
    <w:abstractNumId w:val="6"/>
  </w:num>
  <w:num w:numId="13" w16cid:durableId="19264969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6887660">
    <w:abstractNumId w:val="6"/>
  </w:num>
  <w:num w:numId="15" w16cid:durableId="951739303">
    <w:abstractNumId w:val="6"/>
  </w:num>
  <w:num w:numId="16" w16cid:durableId="195001449">
    <w:abstractNumId w:val="6"/>
  </w:num>
  <w:num w:numId="17" w16cid:durableId="1682269360">
    <w:abstractNumId w:val="6"/>
  </w:num>
  <w:num w:numId="18" w16cid:durableId="1558859435">
    <w:abstractNumId w:val="1"/>
  </w:num>
  <w:num w:numId="19" w16cid:durableId="1252352338">
    <w:abstractNumId w:val="4"/>
  </w:num>
  <w:num w:numId="20" w16cid:durableId="116690077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F62"/>
    <w:rsid w:val="00000D38"/>
    <w:rsid w:val="00000E01"/>
    <w:rsid w:val="0000150F"/>
    <w:rsid w:val="00001B7F"/>
    <w:rsid w:val="00002D3A"/>
    <w:rsid w:val="00002DF0"/>
    <w:rsid w:val="000061B9"/>
    <w:rsid w:val="00011EF6"/>
    <w:rsid w:val="000123AA"/>
    <w:rsid w:val="00012A27"/>
    <w:rsid w:val="0001384F"/>
    <w:rsid w:val="00015548"/>
    <w:rsid w:val="000156BE"/>
    <w:rsid w:val="00016E80"/>
    <w:rsid w:val="000175DE"/>
    <w:rsid w:val="0001777D"/>
    <w:rsid w:val="00017C53"/>
    <w:rsid w:val="00020A3B"/>
    <w:rsid w:val="00021227"/>
    <w:rsid w:val="000219C1"/>
    <w:rsid w:val="00021AEC"/>
    <w:rsid w:val="00024F27"/>
    <w:rsid w:val="00026539"/>
    <w:rsid w:val="0002746A"/>
    <w:rsid w:val="00027AEF"/>
    <w:rsid w:val="00030506"/>
    <w:rsid w:val="00032364"/>
    <w:rsid w:val="000334BB"/>
    <w:rsid w:val="00034EE4"/>
    <w:rsid w:val="00035195"/>
    <w:rsid w:val="00035AB6"/>
    <w:rsid w:val="00035BF9"/>
    <w:rsid w:val="0003715D"/>
    <w:rsid w:val="00037849"/>
    <w:rsid w:val="00037852"/>
    <w:rsid w:val="00040EA6"/>
    <w:rsid w:val="000414D8"/>
    <w:rsid w:val="000416EA"/>
    <w:rsid w:val="00042575"/>
    <w:rsid w:val="0004435A"/>
    <w:rsid w:val="000445EC"/>
    <w:rsid w:val="0004557E"/>
    <w:rsid w:val="00045C6F"/>
    <w:rsid w:val="00046780"/>
    <w:rsid w:val="00047ED0"/>
    <w:rsid w:val="00054B00"/>
    <w:rsid w:val="0005550A"/>
    <w:rsid w:val="00060CA7"/>
    <w:rsid w:val="0006462C"/>
    <w:rsid w:val="0006569E"/>
    <w:rsid w:val="00065777"/>
    <w:rsid w:val="00065D66"/>
    <w:rsid w:val="00071BBE"/>
    <w:rsid w:val="0007318E"/>
    <w:rsid w:val="0007369F"/>
    <w:rsid w:val="00077039"/>
    <w:rsid w:val="000778DC"/>
    <w:rsid w:val="00081532"/>
    <w:rsid w:val="000818B1"/>
    <w:rsid w:val="000824D5"/>
    <w:rsid w:val="0008554B"/>
    <w:rsid w:val="000857CA"/>
    <w:rsid w:val="00085C9C"/>
    <w:rsid w:val="00085E19"/>
    <w:rsid w:val="0008696C"/>
    <w:rsid w:val="00086C49"/>
    <w:rsid w:val="0008702C"/>
    <w:rsid w:val="00087511"/>
    <w:rsid w:val="00087938"/>
    <w:rsid w:val="00090024"/>
    <w:rsid w:val="0009173C"/>
    <w:rsid w:val="0009179E"/>
    <w:rsid w:val="0009187A"/>
    <w:rsid w:val="000939F5"/>
    <w:rsid w:val="00096ECB"/>
    <w:rsid w:val="00097DB1"/>
    <w:rsid w:val="000A12B5"/>
    <w:rsid w:val="000A34C4"/>
    <w:rsid w:val="000A3829"/>
    <w:rsid w:val="000A3E59"/>
    <w:rsid w:val="000A3F4E"/>
    <w:rsid w:val="000A4C66"/>
    <w:rsid w:val="000A63EE"/>
    <w:rsid w:val="000A70FD"/>
    <w:rsid w:val="000A7138"/>
    <w:rsid w:val="000A7D54"/>
    <w:rsid w:val="000A7F12"/>
    <w:rsid w:val="000B07D3"/>
    <w:rsid w:val="000B0B8E"/>
    <w:rsid w:val="000B1A2B"/>
    <w:rsid w:val="000B305F"/>
    <w:rsid w:val="000B43D5"/>
    <w:rsid w:val="000B463D"/>
    <w:rsid w:val="000B4B7F"/>
    <w:rsid w:val="000B6F48"/>
    <w:rsid w:val="000B7DAE"/>
    <w:rsid w:val="000B7F49"/>
    <w:rsid w:val="000C5BA9"/>
    <w:rsid w:val="000C6C42"/>
    <w:rsid w:val="000C7509"/>
    <w:rsid w:val="000D01FD"/>
    <w:rsid w:val="000D33A8"/>
    <w:rsid w:val="000D5CC2"/>
    <w:rsid w:val="000E0711"/>
    <w:rsid w:val="000E2C6E"/>
    <w:rsid w:val="000E3FE6"/>
    <w:rsid w:val="000E6AFF"/>
    <w:rsid w:val="000F1026"/>
    <w:rsid w:val="000F2B02"/>
    <w:rsid w:val="000F3114"/>
    <w:rsid w:val="000F31F2"/>
    <w:rsid w:val="000F429D"/>
    <w:rsid w:val="000F5AC3"/>
    <w:rsid w:val="0010061E"/>
    <w:rsid w:val="00102F0F"/>
    <w:rsid w:val="00103936"/>
    <w:rsid w:val="001106CB"/>
    <w:rsid w:val="00110BEB"/>
    <w:rsid w:val="00114F66"/>
    <w:rsid w:val="001173E5"/>
    <w:rsid w:val="0012113E"/>
    <w:rsid w:val="00121259"/>
    <w:rsid w:val="001233CB"/>
    <w:rsid w:val="001236C7"/>
    <w:rsid w:val="00125E85"/>
    <w:rsid w:val="001312A1"/>
    <w:rsid w:val="0013166F"/>
    <w:rsid w:val="001325E3"/>
    <w:rsid w:val="00132BBC"/>
    <w:rsid w:val="00133F99"/>
    <w:rsid w:val="0013533E"/>
    <w:rsid w:val="001361C2"/>
    <w:rsid w:val="00137625"/>
    <w:rsid w:val="00137648"/>
    <w:rsid w:val="00137AF0"/>
    <w:rsid w:val="0014385A"/>
    <w:rsid w:val="00143FF7"/>
    <w:rsid w:val="00145A5D"/>
    <w:rsid w:val="00145D19"/>
    <w:rsid w:val="00146B75"/>
    <w:rsid w:val="00147935"/>
    <w:rsid w:val="00147F55"/>
    <w:rsid w:val="00147FB8"/>
    <w:rsid w:val="0015079E"/>
    <w:rsid w:val="001512BC"/>
    <w:rsid w:val="00152F98"/>
    <w:rsid w:val="001543D0"/>
    <w:rsid w:val="00154479"/>
    <w:rsid w:val="00155F86"/>
    <w:rsid w:val="00160CF7"/>
    <w:rsid w:val="00163296"/>
    <w:rsid w:val="00163334"/>
    <w:rsid w:val="00163F1A"/>
    <w:rsid w:val="0016515A"/>
    <w:rsid w:val="00165FBF"/>
    <w:rsid w:val="001702EA"/>
    <w:rsid w:val="0017039D"/>
    <w:rsid w:val="00172136"/>
    <w:rsid w:val="001730F0"/>
    <w:rsid w:val="001737CA"/>
    <w:rsid w:val="00175475"/>
    <w:rsid w:val="00175ED9"/>
    <w:rsid w:val="001761A0"/>
    <w:rsid w:val="00176C0C"/>
    <w:rsid w:val="00181B51"/>
    <w:rsid w:val="001860AD"/>
    <w:rsid w:val="0018675B"/>
    <w:rsid w:val="00191866"/>
    <w:rsid w:val="00191ABF"/>
    <w:rsid w:val="00193AEC"/>
    <w:rsid w:val="00194112"/>
    <w:rsid w:val="001941C4"/>
    <w:rsid w:val="001A0F50"/>
    <w:rsid w:val="001A1988"/>
    <w:rsid w:val="001A2FD2"/>
    <w:rsid w:val="001A3E2F"/>
    <w:rsid w:val="001A7483"/>
    <w:rsid w:val="001B045B"/>
    <w:rsid w:val="001B08B9"/>
    <w:rsid w:val="001B2D89"/>
    <w:rsid w:val="001B43A0"/>
    <w:rsid w:val="001B480B"/>
    <w:rsid w:val="001B4E5E"/>
    <w:rsid w:val="001B502E"/>
    <w:rsid w:val="001B5635"/>
    <w:rsid w:val="001C1571"/>
    <w:rsid w:val="001C2309"/>
    <w:rsid w:val="001C23A5"/>
    <w:rsid w:val="001C24C0"/>
    <w:rsid w:val="001C35D2"/>
    <w:rsid w:val="001C6794"/>
    <w:rsid w:val="001C6DF8"/>
    <w:rsid w:val="001D0B30"/>
    <w:rsid w:val="001D0D90"/>
    <w:rsid w:val="001D41AD"/>
    <w:rsid w:val="001D4C06"/>
    <w:rsid w:val="001D54CD"/>
    <w:rsid w:val="001D5F32"/>
    <w:rsid w:val="001E3D4A"/>
    <w:rsid w:val="001E684E"/>
    <w:rsid w:val="001E7024"/>
    <w:rsid w:val="001F1822"/>
    <w:rsid w:val="001F1B1C"/>
    <w:rsid w:val="001F29F8"/>
    <w:rsid w:val="001F2B80"/>
    <w:rsid w:val="001F7295"/>
    <w:rsid w:val="00201F58"/>
    <w:rsid w:val="002025CA"/>
    <w:rsid w:val="00202D2B"/>
    <w:rsid w:val="00204321"/>
    <w:rsid w:val="002060A7"/>
    <w:rsid w:val="002068E8"/>
    <w:rsid w:val="002069CC"/>
    <w:rsid w:val="00207DBE"/>
    <w:rsid w:val="00210932"/>
    <w:rsid w:val="00211C3B"/>
    <w:rsid w:val="00212D45"/>
    <w:rsid w:val="00216F0C"/>
    <w:rsid w:val="002171C7"/>
    <w:rsid w:val="00221CAD"/>
    <w:rsid w:val="00222D54"/>
    <w:rsid w:val="00223D08"/>
    <w:rsid w:val="00225C15"/>
    <w:rsid w:val="002263E7"/>
    <w:rsid w:val="00230AB9"/>
    <w:rsid w:val="002347F7"/>
    <w:rsid w:val="00237D08"/>
    <w:rsid w:val="002400CD"/>
    <w:rsid w:val="00240303"/>
    <w:rsid w:val="00241384"/>
    <w:rsid w:val="002424D2"/>
    <w:rsid w:val="00242DDC"/>
    <w:rsid w:val="00242E99"/>
    <w:rsid w:val="00244A31"/>
    <w:rsid w:val="00244BF0"/>
    <w:rsid w:val="00247334"/>
    <w:rsid w:val="00250FCA"/>
    <w:rsid w:val="00252D02"/>
    <w:rsid w:val="00252D63"/>
    <w:rsid w:val="0025336F"/>
    <w:rsid w:val="002533A6"/>
    <w:rsid w:val="00253A49"/>
    <w:rsid w:val="00255DCD"/>
    <w:rsid w:val="00257445"/>
    <w:rsid w:val="00261197"/>
    <w:rsid w:val="002633E0"/>
    <w:rsid w:val="002664FD"/>
    <w:rsid w:val="002667A9"/>
    <w:rsid w:val="00266ACE"/>
    <w:rsid w:val="00270821"/>
    <w:rsid w:val="00271AF0"/>
    <w:rsid w:val="00272419"/>
    <w:rsid w:val="00273B58"/>
    <w:rsid w:val="00273B9E"/>
    <w:rsid w:val="0028294F"/>
    <w:rsid w:val="00282DB3"/>
    <w:rsid w:val="0028433B"/>
    <w:rsid w:val="002848E7"/>
    <w:rsid w:val="0028496A"/>
    <w:rsid w:val="00284B7A"/>
    <w:rsid w:val="00290B86"/>
    <w:rsid w:val="00290BBE"/>
    <w:rsid w:val="00290BD3"/>
    <w:rsid w:val="002913B1"/>
    <w:rsid w:val="002968E5"/>
    <w:rsid w:val="002974A9"/>
    <w:rsid w:val="00297B49"/>
    <w:rsid w:val="002A0F21"/>
    <w:rsid w:val="002A12CC"/>
    <w:rsid w:val="002A3465"/>
    <w:rsid w:val="002A661F"/>
    <w:rsid w:val="002A73DF"/>
    <w:rsid w:val="002B34B0"/>
    <w:rsid w:val="002B7C39"/>
    <w:rsid w:val="002C25CC"/>
    <w:rsid w:val="002C33D1"/>
    <w:rsid w:val="002C438E"/>
    <w:rsid w:val="002C59AA"/>
    <w:rsid w:val="002C626F"/>
    <w:rsid w:val="002C6462"/>
    <w:rsid w:val="002C70B0"/>
    <w:rsid w:val="002D0F50"/>
    <w:rsid w:val="002D1DCF"/>
    <w:rsid w:val="002D357C"/>
    <w:rsid w:val="002D3F40"/>
    <w:rsid w:val="002D49EF"/>
    <w:rsid w:val="002D58B3"/>
    <w:rsid w:val="002D5F62"/>
    <w:rsid w:val="002D60A0"/>
    <w:rsid w:val="002D63A1"/>
    <w:rsid w:val="002D6861"/>
    <w:rsid w:val="002D6AC2"/>
    <w:rsid w:val="002D7EE1"/>
    <w:rsid w:val="002E0630"/>
    <w:rsid w:val="002E1271"/>
    <w:rsid w:val="002E300E"/>
    <w:rsid w:val="002E33FD"/>
    <w:rsid w:val="002E7671"/>
    <w:rsid w:val="002E783C"/>
    <w:rsid w:val="002F0A9D"/>
    <w:rsid w:val="002F39E5"/>
    <w:rsid w:val="002F70D2"/>
    <w:rsid w:val="002F74E6"/>
    <w:rsid w:val="003008D4"/>
    <w:rsid w:val="00305D21"/>
    <w:rsid w:val="00305F63"/>
    <w:rsid w:val="0030686E"/>
    <w:rsid w:val="00306A0C"/>
    <w:rsid w:val="003070FD"/>
    <w:rsid w:val="00310041"/>
    <w:rsid w:val="00310449"/>
    <w:rsid w:val="003111FC"/>
    <w:rsid w:val="00312BD5"/>
    <w:rsid w:val="003154C7"/>
    <w:rsid w:val="003211EB"/>
    <w:rsid w:val="00322B7B"/>
    <w:rsid w:val="003234BB"/>
    <w:rsid w:val="00324C1E"/>
    <w:rsid w:val="00325A7B"/>
    <w:rsid w:val="00326443"/>
    <w:rsid w:val="00332ECD"/>
    <w:rsid w:val="003347BD"/>
    <w:rsid w:val="00336B34"/>
    <w:rsid w:val="00337129"/>
    <w:rsid w:val="003427CA"/>
    <w:rsid w:val="00345736"/>
    <w:rsid w:val="003460C9"/>
    <w:rsid w:val="00350FCE"/>
    <w:rsid w:val="0035129B"/>
    <w:rsid w:val="0035447A"/>
    <w:rsid w:val="00354D83"/>
    <w:rsid w:val="00354E64"/>
    <w:rsid w:val="003556DA"/>
    <w:rsid w:val="003637C3"/>
    <w:rsid w:val="00365889"/>
    <w:rsid w:val="00370F5A"/>
    <w:rsid w:val="00372031"/>
    <w:rsid w:val="00377B9C"/>
    <w:rsid w:val="0038074D"/>
    <w:rsid w:val="00380BC8"/>
    <w:rsid w:val="00380FA9"/>
    <w:rsid w:val="00381DA6"/>
    <w:rsid w:val="00382062"/>
    <w:rsid w:val="00382192"/>
    <w:rsid w:val="00383A25"/>
    <w:rsid w:val="00386022"/>
    <w:rsid w:val="00387693"/>
    <w:rsid w:val="00390027"/>
    <w:rsid w:val="00391A9C"/>
    <w:rsid w:val="0039377E"/>
    <w:rsid w:val="00393A5D"/>
    <w:rsid w:val="003A05E1"/>
    <w:rsid w:val="003A18C2"/>
    <w:rsid w:val="003A1E58"/>
    <w:rsid w:val="003A5321"/>
    <w:rsid w:val="003A5FDD"/>
    <w:rsid w:val="003B0209"/>
    <w:rsid w:val="003B0A1E"/>
    <w:rsid w:val="003B2F71"/>
    <w:rsid w:val="003B3A17"/>
    <w:rsid w:val="003B4745"/>
    <w:rsid w:val="003B5DE4"/>
    <w:rsid w:val="003B695D"/>
    <w:rsid w:val="003C5F23"/>
    <w:rsid w:val="003D0B1C"/>
    <w:rsid w:val="003D1527"/>
    <w:rsid w:val="003D431B"/>
    <w:rsid w:val="003D43E5"/>
    <w:rsid w:val="003D7A92"/>
    <w:rsid w:val="003E001A"/>
    <w:rsid w:val="003E0B11"/>
    <w:rsid w:val="003E2D58"/>
    <w:rsid w:val="003E3A15"/>
    <w:rsid w:val="003E4678"/>
    <w:rsid w:val="003E5198"/>
    <w:rsid w:val="003E67CD"/>
    <w:rsid w:val="003F0B02"/>
    <w:rsid w:val="003F0F84"/>
    <w:rsid w:val="003F19BA"/>
    <w:rsid w:val="003F22A6"/>
    <w:rsid w:val="003F5B21"/>
    <w:rsid w:val="003F6208"/>
    <w:rsid w:val="003F6608"/>
    <w:rsid w:val="003F6CE8"/>
    <w:rsid w:val="003F733D"/>
    <w:rsid w:val="003F768B"/>
    <w:rsid w:val="00401404"/>
    <w:rsid w:val="00402377"/>
    <w:rsid w:val="004033DB"/>
    <w:rsid w:val="00403E06"/>
    <w:rsid w:val="004069E3"/>
    <w:rsid w:val="00410A22"/>
    <w:rsid w:val="00411D14"/>
    <w:rsid w:val="00412B15"/>
    <w:rsid w:val="0041400A"/>
    <w:rsid w:val="004141E1"/>
    <w:rsid w:val="00414E21"/>
    <w:rsid w:val="00415943"/>
    <w:rsid w:val="004163BB"/>
    <w:rsid w:val="00422799"/>
    <w:rsid w:val="0042309F"/>
    <w:rsid w:val="00423389"/>
    <w:rsid w:val="00425238"/>
    <w:rsid w:val="00426297"/>
    <w:rsid w:val="00426F4D"/>
    <w:rsid w:val="00427E9C"/>
    <w:rsid w:val="00432C79"/>
    <w:rsid w:val="00433422"/>
    <w:rsid w:val="0043342A"/>
    <w:rsid w:val="004362C0"/>
    <w:rsid w:val="004378EE"/>
    <w:rsid w:val="00437B26"/>
    <w:rsid w:val="0044000A"/>
    <w:rsid w:val="00441200"/>
    <w:rsid w:val="0044148B"/>
    <w:rsid w:val="00441999"/>
    <w:rsid w:val="00442FE3"/>
    <w:rsid w:val="00443C11"/>
    <w:rsid w:val="004476F9"/>
    <w:rsid w:val="0045396D"/>
    <w:rsid w:val="00455B29"/>
    <w:rsid w:val="004570A0"/>
    <w:rsid w:val="00461542"/>
    <w:rsid w:val="00461575"/>
    <w:rsid w:val="00461B15"/>
    <w:rsid w:val="0046257D"/>
    <w:rsid w:val="00465081"/>
    <w:rsid w:val="0046729B"/>
    <w:rsid w:val="00473C3E"/>
    <w:rsid w:val="00473C47"/>
    <w:rsid w:val="00473F7C"/>
    <w:rsid w:val="004755D9"/>
    <w:rsid w:val="00475CC1"/>
    <w:rsid w:val="00475FDE"/>
    <w:rsid w:val="004770E5"/>
    <w:rsid w:val="00477C30"/>
    <w:rsid w:val="00481111"/>
    <w:rsid w:val="00481D0C"/>
    <w:rsid w:val="0048381C"/>
    <w:rsid w:val="004849F7"/>
    <w:rsid w:val="00486E9F"/>
    <w:rsid w:val="0048712F"/>
    <w:rsid w:val="0048732E"/>
    <w:rsid w:val="00491F42"/>
    <w:rsid w:val="00492E95"/>
    <w:rsid w:val="00494100"/>
    <w:rsid w:val="00494663"/>
    <w:rsid w:val="00494A7B"/>
    <w:rsid w:val="00494C66"/>
    <w:rsid w:val="00495E03"/>
    <w:rsid w:val="004A03CE"/>
    <w:rsid w:val="004A1596"/>
    <w:rsid w:val="004A1CC6"/>
    <w:rsid w:val="004A2AD9"/>
    <w:rsid w:val="004A2DCE"/>
    <w:rsid w:val="004A33BC"/>
    <w:rsid w:val="004A3589"/>
    <w:rsid w:val="004A3C32"/>
    <w:rsid w:val="004A450D"/>
    <w:rsid w:val="004A50CA"/>
    <w:rsid w:val="004A55D2"/>
    <w:rsid w:val="004A68B1"/>
    <w:rsid w:val="004A71AF"/>
    <w:rsid w:val="004A7C58"/>
    <w:rsid w:val="004A7F16"/>
    <w:rsid w:val="004B0342"/>
    <w:rsid w:val="004B0EEA"/>
    <w:rsid w:val="004B181A"/>
    <w:rsid w:val="004B2183"/>
    <w:rsid w:val="004B3C98"/>
    <w:rsid w:val="004B5097"/>
    <w:rsid w:val="004B57BB"/>
    <w:rsid w:val="004B744A"/>
    <w:rsid w:val="004C11FA"/>
    <w:rsid w:val="004C2114"/>
    <w:rsid w:val="004C22E5"/>
    <w:rsid w:val="004C5E33"/>
    <w:rsid w:val="004C6120"/>
    <w:rsid w:val="004C6A79"/>
    <w:rsid w:val="004C715B"/>
    <w:rsid w:val="004C795E"/>
    <w:rsid w:val="004D1981"/>
    <w:rsid w:val="004D1EE6"/>
    <w:rsid w:val="004D26A0"/>
    <w:rsid w:val="004D375D"/>
    <w:rsid w:val="004D5410"/>
    <w:rsid w:val="004D5E3B"/>
    <w:rsid w:val="004D6802"/>
    <w:rsid w:val="004D70C8"/>
    <w:rsid w:val="004D736F"/>
    <w:rsid w:val="004E0641"/>
    <w:rsid w:val="004E0BFB"/>
    <w:rsid w:val="004E1271"/>
    <w:rsid w:val="004E2374"/>
    <w:rsid w:val="004E265D"/>
    <w:rsid w:val="004E2764"/>
    <w:rsid w:val="004E2CA3"/>
    <w:rsid w:val="004E4D7F"/>
    <w:rsid w:val="004E71AC"/>
    <w:rsid w:val="004F0B05"/>
    <w:rsid w:val="004F2335"/>
    <w:rsid w:val="004F2A9D"/>
    <w:rsid w:val="004F415B"/>
    <w:rsid w:val="00501AAA"/>
    <w:rsid w:val="0050207D"/>
    <w:rsid w:val="00504020"/>
    <w:rsid w:val="005050F7"/>
    <w:rsid w:val="005056E2"/>
    <w:rsid w:val="00505A8A"/>
    <w:rsid w:val="00505B86"/>
    <w:rsid w:val="005070C3"/>
    <w:rsid w:val="00511405"/>
    <w:rsid w:val="00512328"/>
    <w:rsid w:val="0051341E"/>
    <w:rsid w:val="00513610"/>
    <w:rsid w:val="005136B1"/>
    <w:rsid w:val="00513D59"/>
    <w:rsid w:val="00515039"/>
    <w:rsid w:val="00515462"/>
    <w:rsid w:val="00515993"/>
    <w:rsid w:val="00515ED2"/>
    <w:rsid w:val="00517ABA"/>
    <w:rsid w:val="005243C5"/>
    <w:rsid w:val="00524698"/>
    <w:rsid w:val="00524F4C"/>
    <w:rsid w:val="005262E8"/>
    <w:rsid w:val="00526694"/>
    <w:rsid w:val="00527FE1"/>
    <w:rsid w:val="00530ED0"/>
    <w:rsid w:val="00530FED"/>
    <w:rsid w:val="00531F69"/>
    <w:rsid w:val="005336D8"/>
    <w:rsid w:val="005370DA"/>
    <w:rsid w:val="00537BD1"/>
    <w:rsid w:val="0054003A"/>
    <w:rsid w:val="005408FC"/>
    <w:rsid w:val="0054172B"/>
    <w:rsid w:val="00542B47"/>
    <w:rsid w:val="00542DD2"/>
    <w:rsid w:val="005435E2"/>
    <w:rsid w:val="00544058"/>
    <w:rsid w:val="00553E07"/>
    <w:rsid w:val="005542FF"/>
    <w:rsid w:val="00556537"/>
    <w:rsid w:val="00556660"/>
    <w:rsid w:val="0056136D"/>
    <w:rsid w:val="005614F7"/>
    <w:rsid w:val="00561CF7"/>
    <w:rsid w:val="00565BF8"/>
    <w:rsid w:val="00567BCF"/>
    <w:rsid w:val="00567FC7"/>
    <w:rsid w:val="00570BB4"/>
    <w:rsid w:val="00570F67"/>
    <w:rsid w:val="0057132A"/>
    <w:rsid w:val="005725F8"/>
    <w:rsid w:val="00572849"/>
    <w:rsid w:val="005740DF"/>
    <w:rsid w:val="00575CC2"/>
    <w:rsid w:val="00576126"/>
    <w:rsid w:val="00576290"/>
    <w:rsid w:val="0057667C"/>
    <w:rsid w:val="00577518"/>
    <w:rsid w:val="00577797"/>
    <w:rsid w:val="0058125E"/>
    <w:rsid w:val="00582470"/>
    <w:rsid w:val="00583117"/>
    <w:rsid w:val="0058544B"/>
    <w:rsid w:val="00585A64"/>
    <w:rsid w:val="005860D6"/>
    <w:rsid w:val="005920E2"/>
    <w:rsid w:val="005950A7"/>
    <w:rsid w:val="0059621B"/>
    <w:rsid w:val="00597BC5"/>
    <w:rsid w:val="005A1825"/>
    <w:rsid w:val="005A70A4"/>
    <w:rsid w:val="005B12AD"/>
    <w:rsid w:val="005B1D4B"/>
    <w:rsid w:val="005B239E"/>
    <w:rsid w:val="005B2488"/>
    <w:rsid w:val="005B45DF"/>
    <w:rsid w:val="005B5CD0"/>
    <w:rsid w:val="005B7B60"/>
    <w:rsid w:val="005B7DFD"/>
    <w:rsid w:val="005C02AA"/>
    <w:rsid w:val="005C04B1"/>
    <w:rsid w:val="005C0E05"/>
    <w:rsid w:val="005C31CA"/>
    <w:rsid w:val="005C33F0"/>
    <w:rsid w:val="005C4717"/>
    <w:rsid w:val="005C5890"/>
    <w:rsid w:val="005C5C55"/>
    <w:rsid w:val="005C5EA9"/>
    <w:rsid w:val="005C750D"/>
    <w:rsid w:val="005D064B"/>
    <w:rsid w:val="005D1900"/>
    <w:rsid w:val="005D3A7E"/>
    <w:rsid w:val="005E0C4E"/>
    <w:rsid w:val="005E18CD"/>
    <w:rsid w:val="005E313E"/>
    <w:rsid w:val="005E33AB"/>
    <w:rsid w:val="005E3BE5"/>
    <w:rsid w:val="005E6872"/>
    <w:rsid w:val="005E68A3"/>
    <w:rsid w:val="005E6F1F"/>
    <w:rsid w:val="005E7013"/>
    <w:rsid w:val="005E7540"/>
    <w:rsid w:val="005F0198"/>
    <w:rsid w:val="005F0756"/>
    <w:rsid w:val="005F0B42"/>
    <w:rsid w:val="005F0E42"/>
    <w:rsid w:val="005F2900"/>
    <w:rsid w:val="005F2E81"/>
    <w:rsid w:val="005F3A22"/>
    <w:rsid w:val="005F4819"/>
    <w:rsid w:val="005F5067"/>
    <w:rsid w:val="005F531D"/>
    <w:rsid w:val="005F59B4"/>
    <w:rsid w:val="005F5E3F"/>
    <w:rsid w:val="005F6646"/>
    <w:rsid w:val="005F66F0"/>
    <w:rsid w:val="005F6B2F"/>
    <w:rsid w:val="005F6EA1"/>
    <w:rsid w:val="005F7F4A"/>
    <w:rsid w:val="00600352"/>
    <w:rsid w:val="0060050D"/>
    <w:rsid w:val="00601217"/>
    <w:rsid w:val="0060121E"/>
    <w:rsid w:val="00602DD9"/>
    <w:rsid w:val="00604723"/>
    <w:rsid w:val="00604FF4"/>
    <w:rsid w:val="006057EC"/>
    <w:rsid w:val="00605F98"/>
    <w:rsid w:val="00606321"/>
    <w:rsid w:val="00611784"/>
    <w:rsid w:val="0061510A"/>
    <w:rsid w:val="00616D52"/>
    <w:rsid w:val="006226F7"/>
    <w:rsid w:val="00624289"/>
    <w:rsid w:val="00625052"/>
    <w:rsid w:val="00626533"/>
    <w:rsid w:val="006273B8"/>
    <w:rsid w:val="00627949"/>
    <w:rsid w:val="00630BF6"/>
    <w:rsid w:val="006310DF"/>
    <w:rsid w:val="006314E4"/>
    <w:rsid w:val="00631EF8"/>
    <w:rsid w:val="00634498"/>
    <w:rsid w:val="00635B87"/>
    <w:rsid w:val="00636AF4"/>
    <w:rsid w:val="0063754C"/>
    <w:rsid w:val="00637922"/>
    <w:rsid w:val="00640385"/>
    <w:rsid w:val="00641005"/>
    <w:rsid w:val="006444DB"/>
    <w:rsid w:val="00644E0D"/>
    <w:rsid w:val="00651CF1"/>
    <w:rsid w:val="00652760"/>
    <w:rsid w:val="00655977"/>
    <w:rsid w:val="00655FFE"/>
    <w:rsid w:val="00657E17"/>
    <w:rsid w:val="0066406D"/>
    <w:rsid w:val="0066426F"/>
    <w:rsid w:val="00664C7B"/>
    <w:rsid w:val="00665C27"/>
    <w:rsid w:val="006704AE"/>
    <w:rsid w:val="00671236"/>
    <w:rsid w:val="00671312"/>
    <w:rsid w:val="006721CC"/>
    <w:rsid w:val="006736BD"/>
    <w:rsid w:val="0067693E"/>
    <w:rsid w:val="00680826"/>
    <w:rsid w:val="00680994"/>
    <w:rsid w:val="00683D09"/>
    <w:rsid w:val="0068653E"/>
    <w:rsid w:val="00686AA6"/>
    <w:rsid w:val="00686BEF"/>
    <w:rsid w:val="00687DF3"/>
    <w:rsid w:val="00690A8F"/>
    <w:rsid w:val="00691316"/>
    <w:rsid w:val="006925FD"/>
    <w:rsid w:val="00695AEC"/>
    <w:rsid w:val="00697269"/>
    <w:rsid w:val="006972BA"/>
    <w:rsid w:val="00697426"/>
    <w:rsid w:val="006A0196"/>
    <w:rsid w:val="006A1AD9"/>
    <w:rsid w:val="006A1F4C"/>
    <w:rsid w:val="006A5B06"/>
    <w:rsid w:val="006A6FAC"/>
    <w:rsid w:val="006B05DF"/>
    <w:rsid w:val="006B17A9"/>
    <w:rsid w:val="006B37A2"/>
    <w:rsid w:val="006B3CC3"/>
    <w:rsid w:val="006B3FC3"/>
    <w:rsid w:val="006B5EA6"/>
    <w:rsid w:val="006B62F0"/>
    <w:rsid w:val="006B78E0"/>
    <w:rsid w:val="006C0F0F"/>
    <w:rsid w:val="006C1174"/>
    <w:rsid w:val="006C2132"/>
    <w:rsid w:val="006C3F65"/>
    <w:rsid w:val="006C47EB"/>
    <w:rsid w:val="006C7343"/>
    <w:rsid w:val="006D01F6"/>
    <w:rsid w:val="006D084D"/>
    <w:rsid w:val="006D17FF"/>
    <w:rsid w:val="006D2D1B"/>
    <w:rsid w:val="006D37DB"/>
    <w:rsid w:val="006D484A"/>
    <w:rsid w:val="006D703A"/>
    <w:rsid w:val="006D7371"/>
    <w:rsid w:val="006E2636"/>
    <w:rsid w:val="006E39CC"/>
    <w:rsid w:val="006E4B3A"/>
    <w:rsid w:val="006E5A02"/>
    <w:rsid w:val="006E65FE"/>
    <w:rsid w:val="006F0724"/>
    <w:rsid w:val="006F78E1"/>
    <w:rsid w:val="006F7AA6"/>
    <w:rsid w:val="006F7B77"/>
    <w:rsid w:val="006F7C27"/>
    <w:rsid w:val="007011D4"/>
    <w:rsid w:val="007012E7"/>
    <w:rsid w:val="00702DEE"/>
    <w:rsid w:val="00702FD9"/>
    <w:rsid w:val="00703EBE"/>
    <w:rsid w:val="00704768"/>
    <w:rsid w:val="00705AD1"/>
    <w:rsid w:val="00710878"/>
    <w:rsid w:val="00713355"/>
    <w:rsid w:val="00713B6F"/>
    <w:rsid w:val="00723E39"/>
    <w:rsid w:val="00725663"/>
    <w:rsid w:val="00726080"/>
    <w:rsid w:val="007262BB"/>
    <w:rsid w:val="00727CAE"/>
    <w:rsid w:val="00730F2F"/>
    <w:rsid w:val="00734769"/>
    <w:rsid w:val="007350FC"/>
    <w:rsid w:val="00735505"/>
    <w:rsid w:val="00735A5F"/>
    <w:rsid w:val="007375D4"/>
    <w:rsid w:val="00742529"/>
    <w:rsid w:val="00742A94"/>
    <w:rsid w:val="00743684"/>
    <w:rsid w:val="00743C22"/>
    <w:rsid w:val="00743F44"/>
    <w:rsid w:val="00743FB1"/>
    <w:rsid w:val="0074429C"/>
    <w:rsid w:val="00745A9D"/>
    <w:rsid w:val="007472DF"/>
    <w:rsid w:val="0074756A"/>
    <w:rsid w:val="00747ECE"/>
    <w:rsid w:val="00751424"/>
    <w:rsid w:val="007521D8"/>
    <w:rsid w:val="00753075"/>
    <w:rsid w:val="00753493"/>
    <w:rsid w:val="00753523"/>
    <w:rsid w:val="0075530C"/>
    <w:rsid w:val="0076200D"/>
    <w:rsid w:val="00765646"/>
    <w:rsid w:val="0076621F"/>
    <w:rsid w:val="00766273"/>
    <w:rsid w:val="00767A46"/>
    <w:rsid w:val="00767C44"/>
    <w:rsid w:val="00770608"/>
    <w:rsid w:val="00770612"/>
    <w:rsid w:val="00772090"/>
    <w:rsid w:val="007735BE"/>
    <w:rsid w:val="00773825"/>
    <w:rsid w:val="00773A6C"/>
    <w:rsid w:val="00782DC4"/>
    <w:rsid w:val="00783F8D"/>
    <w:rsid w:val="0078430C"/>
    <w:rsid w:val="007847A8"/>
    <w:rsid w:val="007870F2"/>
    <w:rsid w:val="007872FF"/>
    <w:rsid w:val="00787D0A"/>
    <w:rsid w:val="00791A7E"/>
    <w:rsid w:val="0079291E"/>
    <w:rsid w:val="0079485E"/>
    <w:rsid w:val="00795AEE"/>
    <w:rsid w:val="00795F19"/>
    <w:rsid w:val="0079727F"/>
    <w:rsid w:val="00797293"/>
    <w:rsid w:val="00797B20"/>
    <w:rsid w:val="007A016C"/>
    <w:rsid w:val="007A0AED"/>
    <w:rsid w:val="007A29FE"/>
    <w:rsid w:val="007A3515"/>
    <w:rsid w:val="007A55D5"/>
    <w:rsid w:val="007A62CB"/>
    <w:rsid w:val="007A6BEB"/>
    <w:rsid w:val="007A73BA"/>
    <w:rsid w:val="007B00B2"/>
    <w:rsid w:val="007B0478"/>
    <w:rsid w:val="007B213B"/>
    <w:rsid w:val="007B66B0"/>
    <w:rsid w:val="007B6E19"/>
    <w:rsid w:val="007B71EE"/>
    <w:rsid w:val="007B7553"/>
    <w:rsid w:val="007C0735"/>
    <w:rsid w:val="007C3EAE"/>
    <w:rsid w:val="007C466C"/>
    <w:rsid w:val="007C6A78"/>
    <w:rsid w:val="007C7F6C"/>
    <w:rsid w:val="007D0E47"/>
    <w:rsid w:val="007D1DA9"/>
    <w:rsid w:val="007D2DBE"/>
    <w:rsid w:val="007D369D"/>
    <w:rsid w:val="007D6E0A"/>
    <w:rsid w:val="007E022D"/>
    <w:rsid w:val="007E1701"/>
    <w:rsid w:val="007E18BF"/>
    <w:rsid w:val="007E1F77"/>
    <w:rsid w:val="007E3FD1"/>
    <w:rsid w:val="007F0B4D"/>
    <w:rsid w:val="007F3B6B"/>
    <w:rsid w:val="007F4225"/>
    <w:rsid w:val="007F4854"/>
    <w:rsid w:val="007F53DD"/>
    <w:rsid w:val="007F697D"/>
    <w:rsid w:val="00800402"/>
    <w:rsid w:val="00802B6D"/>
    <w:rsid w:val="00802BBA"/>
    <w:rsid w:val="00804F3C"/>
    <w:rsid w:val="008073D5"/>
    <w:rsid w:val="00813395"/>
    <w:rsid w:val="00817A4B"/>
    <w:rsid w:val="00821E3E"/>
    <w:rsid w:val="00823548"/>
    <w:rsid w:val="00823C65"/>
    <w:rsid w:val="00826AFD"/>
    <w:rsid w:val="00826C12"/>
    <w:rsid w:val="00826D67"/>
    <w:rsid w:val="00830EA6"/>
    <w:rsid w:val="008315EC"/>
    <w:rsid w:val="00832652"/>
    <w:rsid w:val="008336AA"/>
    <w:rsid w:val="00835D01"/>
    <w:rsid w:val="00836DBD"/>
    <w:rsid w:val="008415B5"/>
    <w:rsid w:val="00842BCB"/>
    <w:rsid w:val="00843446"/>
    <w:rsid w:val="00844564"/>
    <w:rsid w:val="00844640"/>
    <w:rsid w:val="0084557A"/>
    <w:rsid w:val="008459BF"/>
    <w:rsid w:val="00847649"/>
    <w:rsid w:val="00850C20"/>
    <w:rsid w:val="00852166"/>
    <w:rsid w:val="00853CEB"/>
    <w:rsid w:val="00854F92"/>
    <w:rsid w:val="00855A98"/>
    <w:rsid w:val="00857E7F"/>
    <w:rsid w:val="00864580"/>
    <w:rsid w:val="00864B7B"/>
    <w:rsid w:val="00865C7B"/>
    <w:rsid w:val="00866188"/>
    <w:rsid w:val="00867ACB"/>
    <w:rsid w:val="00867D24"/>
    <w:rsid w:val="008709F0"/>
    <w:rsid w:val="0087326B"/>
    <w:rsid w:val="00880996"/>
    <w:rsid w:val="00881F67"/>
    <w:rsid w:val="008821F6"/>
    <w:rsid w:val="00883104"/>
    <w:rsid w:val="008837DD"/>
    <w:rsid w:val="008866EA"/>
    <w:rsid w:val="00887B6F"/>
    <w:rsid w:val="00890C0B"/>
    <w:rsid w:val="00891585"/>
    <w:rsid w:val="008923A3"/>
    <w:rsid w:val="0089265B"/>
    <w:rsid w:val="008929F0"/>
    <w:rsid w:val="00892B98"/>
    <w:rsid w:val="00892C84"/>
    <w:rsid w:val="0089375E"/>
    <w:rsid w:val="008952B1"/>
    <w:rsid w:val="008962C8"/>
    <w:rsid w:val="00896C23"/>
    <w:rsid w:val="008A325B"/>
    <w:rsid w:val="008A35CE"/>
    <w:rsid w:val="008A3BC1"/>
    <w:rsid w:val="008A42FE"/>
    <w:rsid w:val="008A68FD"/>
    <w:rsid w:val="008B30DF"/>
    <w:rsid w:val="008B3DA6"/>
    <w:rsid w:val="008B48C3"/>
    <w:rsid w:val="008B570F"/>
    <w:rsid w:val="008B61A8"/>
    <w:rsid w:val="008B7AC4"/>
    <w:rsid w:val="008C1CF1"/>
    <w:rsid w:val="008C43B9"/>
    <w:rsid w:val="008C4C2D"/>
    <w:rsid w:val="008C7344"/>
    <w:rsid w:val="008D09DB"/>
    <w:rsid w:val="008D1083"/>
    <w:rsid w:val="008D14E6"/>
    <w:rsid w:val="008D208A"/>
    <w:rsid w:val="008D3005"/>
    <w:rsid w:val="008D31EE"/>
    <w:rsid w:val="008D405F"/>
    <w:rsid w:val="008D4B48"/>
    <w:rsid w:val="008D4C96"/>
    <w:rsid w:val="008D56D5"/>
    <w:rsid w:val="008D78FA"/>
    <w:rsid w:val="008E16C9"/>
    <w:rsid w:val="008E2AD6"/>
    <w:rsid w:val="008E6ACD"/>
    <w:rsid w:val="008F03A6"/>
    <w:rsid w:val="008F06F5"/>
    <w:rsid w:val="008F0E73"/>
    <w:rsid w:val="008F2188"/>
    <w:rsid w:val="008F21E6"/>
    <w:rsid w:val="008F485B"/>
    <w:rsid w:val="008F5C76"/>
    <w:rsid w:val="008F66E1"/>
    <w:rsid w:val="008F6856"/>
    <w:rsid w:val="009007AB"/>
    <w:rsid w:val="00900DAC"/>
    <w:rsid w:val="00900DBC"/>
    <w:rsid w:val="00902A05"/>
    <w:rsid w:val="0090466E"/>
    <w:rsid w:val="00907963"/>
    <w:rsid w:val="00914178"/>
    <w:rsid w:val="009164BF"/>
    <w:rsid w:val="00916510"/>
    <w:rsid w:val="00917C55"/>
    <w:rsid w:val="00917F3D"/>
    <w:rsid w:val="0092398C"/>
    <w:rsid w:val="00925828"/>
    <w:rsid w:val="0092655C"/>
    <w:rsid w:val="00931424"/>
    <w:rsid w:val="00932544"/>
    <w:rsid w:val="00932616"/>
    <w:rsid w:val="00933E91"/>
    <w:rsid w:val="009349BC"/>
    <w:rsid w:val="0093634F"/>
    <w:rsid w:val="009364E1"/>
    <w:rsid w:val="0093662F"/>
    <w:rsid w:val="00936CC8"/>
    <w:rsid w:val="009373D1"/>
    <w:rsid w:val="00940557"/>
    <w:rsid w:val="0094118C"/>
    <w:rsid w:val="00941561"/>
    <w:rsid w:val="00941A98"/>
    <w:rsid w:val="009443EE"/>
    <w:rsid w:val="00944D30"/>
    <w:rsid w:val="00947FAF"/>
    <w:rsid w:val="00953BE5"/>
    <w:rsid w:val="00954282"/>
    <w:rsid w:val="00954D3E"/>
    <w:rsid w:val="0096017F"/>
    <w:rsid w:val="009631BE"/>
    <w:rsid w:val="00970D78"/>
    <w:rsid w:val="009711F7"/>
    <w:rsid w:val="009721FF"/>
    <w:rsid w:val="00973D57"/>
    <w:rsid w:val="0097586A"/>
    <w:rsid w:val="0097670D"/>
    <w:rsid w:val="00981CD0"/>
    <w:rsid w:val="00982404"/>
    <w:rsid w:val="009830AC"/>
    <w:rsid w:val="009830D1"/>
    <w:rsid w:val="00983438"/>
    <w:rsid w:val="00984968"/>
    <w:rsid w:val="009858C4"/>
    <w:rsid w:val="00987B4E"/>
    <w:rsid w:val="00991740"/>
    <w:rsid w:val="009927F6"/>
    <w:rsid w:val="00992D37"/>
    <w:rsid w:val="009948E5"/>
    <w:rsid w:val="00996179"/>
    <w:rsid w:val="00996D1C"/>
    <w:rsid w:val="009A05F0"/>
    <w:rsid w:val="009A09BA"/>
    <w:rsid w:val="009A10E3"/>
    <w:rsid w:val="009A25D4"/>
    <w:rsid w:val="009A28FA"/>
    <w:rsid w:val="009A33D7"/>
    <w:rsid w:val="009A367A"/>
    <w:rsid w:val="009A4404"/>
    <w:rsid w:val="009A4549"/>
    <w:rsid w:val="009A48C1"/>
    <w:rsid w:val="009A6469"/>
    <w:rsid w:val="009A6871"/>
    <w:rsid w:val="009A6ED1"/>
    <w:rsid w:val="009A7A35"/>
    <w:rsid w:val="009B187E"/>
    <w:rsid w:val="009B36AB"/>
    <w:rsid w:val="009B4DDF"/>
    <w:rsid w:val="009B621D"/>
    <w:rsid w:val="009B673B"/>
    <w:rsid w:val="009B6833"/>
    <w:rsid w:val="009B7DF6"/>
    <w:rsid w:val="009C2265"/>
    <w:rsid w:val="009C2F4B"/>
    <w:rsid w:val="009C467B"/>
    <w:rsid w:val="009C501A"/>
    <w:rsid w:val="009C6565"/>
    <w:rsid w:val="009C6EE1"/>
    <w:rsid w:val="009D103B"/>
    <w:rsid w:val="009D1079"/>
    <w:rsid w:val="009D1587"/>
    <w:rsid w:val="009D2E82"/>
    <w:rsid w:val="009D3D6E"/>
    <w:rsid w:val="009D3E0D"/>
    <w:rsid w:val="009D3E85"/>
    <w:rsid w:val="009D4E2E"/>
    <w:rsid w:val="009E0DE9"/>
    <w:rsid w:val="009E280C"/>
    <w:rsid w:val="009E42CE"/>
    <w:rsid w:val="009F0845"/>
    <w:rsid w:val="009F0962"/>
    <w:rsid w:val="009F1C45"/>
    <w:rsid w:val="009F4CE6"/>
    <w:rsid w:val="00A0199D"/>
    <w:rsid w:val="00A019E9"/>
    <w:rsid w:val="00A02BFF"/>
    <w:rsid w:val="00A03E52"/>
    <w:rsid w:val="00A0484D"/>
    <w:rsid w:val="00A0500F"/>
    <w:rsid w:val="00A0503C"/>
    <w:rsid w:val="00A061BD"/>
    <w:rsid w:val="00A06A45"/>
    <w:rsid w:val="00A11C4D"/>
    <w:rsid w:val="00A11C8F"/>
    <w:rsid w:val="00A12626"/>
    <w:rsid w:val="00A13BF5"/>
    <w:rsid w:val="00A159F0"/>
    <w:rsid w:val="00A163B7"/>
    <w:rsid w:val="00A21567"/>
    <w:rsid w:val="00A2172B"/>
    <w:rsid w:val="00A21A22"/>
    <w:rsid w:val="00A23BBB"/>
    <w:rsid w:val="00A241E8"/>
    <w:rsid w:val="00A26DDD"/>
    <w:rsid w:val="00A305B7"/>
    <w:rsid w:val="00A30C40"/>
    <w:rsid w:val="00A3224F"/>
    <w:rsid w:val="00A3341E"/>
    <w:rsid w:val="00A36A32"/>
    <w:rsid w:val="00A41180"/>
    <w:rsid w:val="00A421A4"/>
    <w:rsid w:val="00A43349"/>
    <w:rsid w:val="00A43F67"/>
    <w:rsid w:val="00A45D8D"/>
    <w:rsid w:val="00A466F2"/>
    <w:rsid w:val="00A511E7"/>
    <w:rsid w:val="00A51F6E"/>
    <w:rsid w:val="00A5249E"/>
    <w:rsid w:val="00A533D6"/>
    <w:rsid w:val="00A53BDA"/>
    <w:rsid w:val="00A53DBF"/>
    <w:rsid w:val="00A5417A"/>
    <w:rsid w:val="00A6183D"/>
    <w:rsid w:val="00A61B38"/>
    <w:rsid w:val="00A61B3D"/>
    <w:rsid w:val="00A61E42"/>
    <w:rsid w:val="00A65D2D"/>
    <w:rsid w:val="00A661C2"/>
    <w:rsid w:val="00A66D68"/>
    <w:rsid w:val="00A705C4"/>
    <w:rsid w:val="00A70CBD"/>
    <w:rsid w:val="00A712C5"/>
    <w:rsid w:val="00A712FD"/>
    <w:rsid w:val="00A71885"/>
    <w:rsid w:val="00A71B71"/>
    <w:rsid w:val="00A71F37"/>
    <w:rsid w:val="00A7267E"/>
    <w:rsid w:val="00A73716"/>
    <w:rsid w:val="00A744E2"/>
    <w:rsid w:val="00A74A64"/>
    <w:rsid w:val="00A74E6F"/>
    <w:rsid w:val="00A75414"/>
    <w:rsid w:val="00A75428"/>
    <w:rsid w:val="00A767B8"/>
    <w:rsid w:val="00A81A63"/>
    <w:rsid w:val="00A838D3"/>
    <w:rsid w:val="00A86E02"/>
    <w:rsid w:val="00A8796F"/>
    <w:rsid w:val="00A9011E"/>
    <w:rsid w:val="00A90807"/>
    <w:rsid w:val="00A918E0"/>
    <w:rsid w:val="00A91D5C"/>
    <w:rsid w:val="00A92358"/>
    <w:rsid w:val="00A95866"/>
    <w:rsid w:val="00A97240"/>
    <w:rsid w:val="00AA4F7C"/>
    <w:rsid w:val="00AB1753"/>
    <w:rsid w:val="00AB3334"/>
    <w:rsid w:val="00AB3552"/>
    <w:rsid w:val="00AB5CCB"/>
    <w:rsid w:val="00AB6FC8"/>
    <w:rsid w:val="00AC361E"/>
    <w:rsid w:val="00AC3865"/>
    <w:rsid w:val="00AC4377"/>
    <w:rsid w:val="00AC4D7C"/>
    <w:rsid w:val="00AC5138"/>
    <w:rsid w:val="00AC79FC"/>
    <w:rsid w:val="00AD00BB"/>
    <w:rsid w:val="00AD02BB"/>
    <w:rsid w:val="00AD29E3"/>
    <w:rsid w:val="00AD2AE6"/>
    <w:rsid w:val="00AD2DF7"/>
    <w:rsid w:val="00AD2F62"/>
    <w:rsid w:val="00AD54AC"/>
    <w:rsid w:val="00AD5A3A"/>
    <w:rsid w:val="00AD6A2B"/>
    <w:rsid w:val="00AD6E56"/>
    <w:rsid w:val="00AE08B1"/>
    <w:rsid w:val="00AE2008"/>
    <w:rsid w:val="00AE2476"/>
    <w:rsid w:val="00AE6345"/>
    <w:rsid w:val="00AF01A2"/>
    <w:rsid w:val="00AF0C20"/>
    <w:rsid w:val="00AF1436"/>
    <w:rsid w:val="00AF1A5D"/>
    <w:rsid w:val="00AF27D4"/>
    <w:rsid w:val="00AF3AF5"/>
    <w:rsid w:val="00AF514A"/>
    <w:rsid w:val="00AF7CF5"/>
    <w:rsid w:val="00B019BA"/>
    <w:rsid w:val="00B01E30"/>
    <w:rsid w:val="00B0219F"/>
    <w:rsid w:val="00B02DF8"/>
    <w:rsid w:val="00B03177"/>
    <w:rsid w:val="00B041E9"/>
    <w:rsid w:val="00B04A1C"/>
    <w:rsid w:val="00B06FE2"/>
    <w:rsid w:val="00B102B8"/>
    <w:rsid w:val="00B10B45"/>
    <w:rsid w:val="00B14E30"/>
    <w:rsid w:val="00B152A5"/>
    <w:rsid w:val="00B15430"/>
    <w:rsid w:val="00B16368"/>
    <w:rsid w:val="00B2018A"/>
    <w:rsid w:val="00B20529"/>
    <w:rsid w:val="00B205BB"/>
    <w:rsid w:val="00B21A72"/>
    <w:rsid w:val="00B21B49"/>
    <w:rsid w:val="00B2255C"/>
    <w:rsid w:val="00B23A73"/>
    <w:rsid w:val="00B23D9C"/>
    <w:rsid w:val="00B2478E"/>
    <w:rsid w:val="00B25D12"/>
    <w:rsid w:val="00B2610A"/>
    <w:rsid w:val="00B3018D"/>
    <w:rsid w:val="00B30646"/>
    <w:rsid w:val="00B307BF"/>
    <w:rsid w:val="00B30989"/>
    <w:rsid w:val="00B3137A"/>
    <w:rsid w:val="00B32551"/>
    <w:rsid w:val="00B33E5A"/>
    <w:rsid w:val="00B346D4"/>
    <w:rsid w:val="00B34DA8"/>
    <w:rsid w:val="00B36A67"/>
    <w:rsid w:val="00B37901"/>
    <w:rsid w:val="00B40203"/>
    <w:rsid w:val="00B40E8E"/>
    <w:rsid w:val="00B414C3"/>
    <w:rsid w:val="00B42B26"/>
    <w:rsid w:val="00B4349C"/>
    <w:rsid w:val="00B43D91"/>
    <w:rsid w:val="00B46066"/>
    <w:rsid w:val="00B461A0"/>
    <w:rsid w:val="00B46B46"/>
    <w:rsid w:val="00B46EF5"/>
    <w:rsid w:val="00B475B4"/>
    <w:rsid w:val="00B5000A"/>
    <w:rsid w:val="00B5179B"/>
    <w:rsid w:val="00B5273C"/>
    <w:rsid w:val="00B5325A"/>
    <w:rsid w:val="00B535B1"/>
    <w:rsid w:val="00B53ED2"/>
    <w:rsid w:val="00B54D16"/>
    <w:rsid w:val="00B56471"/>
    <w:rsid w:val="00B6204B"/>
    <w:rsid w:val="00B635D4"/>
    <w:rsid w:val="00B636DE"/>
    <w:rsid w:val="00B6464D"/>
    <w:rsid w:val="00B64C39"/>
    <w:rsid w:val="00B6618C"/>
    <w:rsid w:val="00B7231D"/>
    <w:rsid w:val="00B7286C"/>
    <w:rsid w:val="00B74338"/>
    <w:rsid w:val="00B75D03"/>
    <w:rsid w:val="00B76D69"/>
    <w:rsid w:val="00B774E0"/>
    <w:rsid w:val="00B82A74"/>
    <w:rsid w:val="00B83955"/>
    <w:rsid w:val="00B8567C"/>
    <w:rsid w:val="00B86232"/>
    <w:rsid w:val="00B869AA"/>
    <w:rsid w:val="00B86A97"/>
    <w:rsid w:val="00B90119"/>
    <w:rsid w:val="00B90613"/>
    <w:rsid w:val="00B90E5B"/>
    <w:rsid w:val="00B91F21"/>
    <w:rsid w:val="00B93095"/>
    <w:rsid w:val="00B95008"/>
    <w:rsid w:val="00B95029"/>
    <w:rsid w:val="00B95774"/>
    <w:rsid w:val="00B95876"/>
    <w:rsid w:val="00B95A6D"/>
    <w:rsid w:val="00B96211"/>
    <w:rsid w:val="00B962AE"/>
    <w:rsid w:val="00B966BA"/>
    <w:rsid w:val="00BA0169"/>
    <w:rsid w:val="00BA078D"/>
    <w:rsid w:val="00BA4925"/>
    <w:rsid w:val="00BA529F"/>
    <w:rsid w:val="00BA5822"/>
    <w:rsid w:val="00BA7AC9"/>
    <w:rsid w:val="00BB46B4"/>
    <w:rsid w:val="00BB4D35"/>
    <w:rsid w:val="00BB5189"/>
    <w:rsid w:val="00BB6334"/>
    <w:rsid w:val="00BB7E19"/>
    <w:rsid w:val="00BC3E9A"/>
    <w:rsid w:val="00BC4136"/>
    <w:rsid w:val="00BC68F8"/>
    <w:rsid w:val="00BC6903"/>
    <w:rsid w:val="00BD01B5"/>
    <w:rsid w:val="00BD03EE"/>
    <w:rsid w:val="00BD0E11"/>
    <w:rsid w:val="00BD3F09"/>
    <w:rsid w:val="00BD4B26"/>
    <w:rsid w:val="00BD54B3"/>
    <w:rsid w:val="00BD552F"/>
    <w:rsid w:val="00BD6129"/>
    <w:rsid w:val="00BE0504"/>
    <w:rsid w:val="00BE0E3A"/>
    <w:rsid w:val="00BE22BD"/>
    <w:rsid w:val="00BE22CF"/>
    <w:rsid w:val="00BE3C4D"/>
    <w:rsid w:val="00BE3CDC"/>
    <w:rsid w:val="00BE5E15"/>
    <w:rsid w:val="00BE60DB"/>
    <w:rsid w:val="00BF2A27"/>
    <w:rsid w:val="00BF3DB0"/>
    <w:rsid w:val="00BF45D2"/>
    <w:rsid w:val="00BF5453"/>
    <w:rsid w:val="00BF5D95"/>
    <w:rsid w:val="00BF73CF"/>
    <w:rsid w:val="00BF7C8A"/>
    <w:rsid w:val="00C0038D"/>
    <w:rsid w:val="00C04E19"/>
    <w:rsid w:val="00C0572F"/>
    <w:rsid w:val="00C06347"/>
    <w:rsid w:val="00C076C1"/>
    <w:rsid w:val="00C10205"/>
    <w:rsid w:val="00C115FF"/>
    <w:rsid w:val="00C123C8"/>
    <w:rsid w:val="00C1280D"/>
    <w:rsid w:val="00C12F92"/>
    <w:rsid w:val="00C16223"/>
    <w:rsid w:val="00C178AB"/>
    <w:rsid w:val="00C17A9A"/>
    <w:rsid w:val="00C20796"/>
    <w:rsid w:val="00C21177"/>
    <w:rsid w:val="00C215C7"/>
    <w:rsid w:val="00C21842"/>
    <w:rsid w:val="00C22065"/>
    <w:rsid w:val="00C22E1F"/>
    <w:rsid w:val="00C26A23"/>
    <w:rsid w:val="00C278A2"/>
    <w:rsid w:val="00C3071A"/>
    <w:rsid w:val="00C346AF"/>
    <w:rsid w:val="00C35769"/>
    <w:rsid w:val="00C36ECB"/>
    <w:rsid w:val="00C378E7"/>
    <w:rsid w:val="00C400BA"/>
    <w:rsid w:val="00C41347"/>
    <w:rsid w:val="00C41E0B"/>
    <w:rsid w:val="00C437B4"/>
    <w:rsid w:val="00C43CBC"/>
    <w:rsid w:val="00C456C6"/>
    <w:rsid w:val="00C45A13"/>
    <w:rsid w:val="00C46141"/>
    <w:rsid w:val="00C508FB"/>
    <w:rsid w:val="00C51131"/>
    <w:rsid w:val="00C51186"/>
    <w:rsid w:val="00C51586"/>
    <w:rsid w:val="00C51E92"/>
    <w:rsid w:val="00C52141"/>
    <w:rsid w:val="00C5297B"/>
    <w:rsid w:val="00C52F5F"/>
    <w:rsid w:val="00C532F4"/>
    <w:rsid w:val="00C53A64"/>
    <w:rsid w:val="00C53F43"/>
    <w:rsid w:val="00C54C8E"/>
    <w:rsid w:val="00C55C8B"/>
    <w:rsid w:val="00C56F9A"/>
    <w:rsid w:val="00C577C2"/>
    <w:rsid w:val="00C57B98"/>
    <w:rsid w:val="00C57C0F"/>
    <w:rsid w:val="00C624DB"/>
    <w:rsid w:val="00C64DC8"/>
    <w:rsid w:val="00C655D7"/>
    <w:rsid w:val="00C674FF"/>
    <w:rsid w:val="00C678B2"/>
    <w:rsid w:val="00C75AED"/>
    <w:rsid w:val="00C76C75"/>
    <w:rsid w:val="00C8135A"/>
    <w:rsid w:val="00C81821"/>
    <w:rsid w:val="00C84456"/>
    <w:rsid w:val="00C909ED"/>
    <w:rsid w:val="00C90FF0"/>
    <w:rsid w:val="00C92DF7"/>
    <w:rsid w:val="00C95732"/>
    <w:rsid w:val="00C95B45"/>
    <w:rsid w:val="00C96909"/>
    <w:rsid w:val="00CA24D1"/>
    <w:rsid w:val="00CA3AE3"/>
    <w:rsid w:val="00CA4130"/>
    <w:rsid w:val="00CA56D0"/>
    <w:rsid w:val="00CA7160"/>
    <w:rsid w:val="00CB329F"/>
    <w:rsid w:val="00CB40D3"/>
    <w:rsid w:val="00CB496D"/>
    <w:rsid w:val="00CB60AC"/>
    <w:rsid w:val="00CB7BCA"/>
    <w:rsid w:val="00CC03D5"/>
    <w:rsid w:val="00CC05F6"/>
    <w:rsid w:val="00CC1808"/>
    <w:rsid w:val="00CC335C"/>
    <w:rsid w:val="00CC3742"/>
    <w:rsid w:val="00CC65E9"/>
    <w:rsid w:val="00CD1853"/>
    <w:rsid w:val="00CD23CE"/>
    <w:rsid w:val="00CD2B69"/>
    <w:rsid w:val="00CD35C4"/>
    <w:rsid w:val="00CD3AFC"/>
    <w:rsid w:val="00CD41E2"/>
    <w:rsid w:val="00CD4988"/>
    <w:rsid w:val="00CD4E35"/>
    <w:rsid w:val="00CE1205"/>
    <w:rsid w:val="00CE1D15"/>
    <w:rsid w:val="00CE2556"/>
    <w:rsid w:val="00CE4D27"/>
    <w:rsid w:val="00CE57F8"/>
    <w:rsid w:val="00CE5847"/>
    <w:rsid w:val="00CF6BFF"/>
    <w:rsid w:val="00CF6F21"/>
    <w:rsid w:val="00D03911"/>
    <w:rsid w:val="00D0413D"/>
    <w:rsid w:val="00D042C6"/>
    <w:rsid w:val="00D0494E"/>
    <w:rsid w:val="00D04FB3"/>
    <w:rsid w:val="00D05069"/>
    <w:rsid w:val="00D059B0"/>
    <w:rsid w:val="00D05BC0"/>
    <w:rsid w:val="00D06937"/>
    <w:rsid w:val="00D06E4B"/>
    <w:rsid w:val="00D122C7"/>
    <w:rsid w:val="00D13210"/>
    <w:rsid w:val="00D163C7"/>
    <w:rsid w:val="00D2203D"/>
    <w:rsid w:val="00D223ED"/>
    <w:rsid w:val="00D22E28"/>
    <w:rsid w:val="00D2436E"/>
    <w:rsid w:val="00D24576"/>
    <w:rsid w:val="00D27FAD"/>
    <w:rsid w:val="00D30BA5"/>
    <w:rsid w:val="00D32934"/>
    <w:rsid w:val="00D368CE"/>
    <w:rsid w:val="00D41625"/>
    <w:rsid w:val="00D44509"/>
    <w:rsid w:val="00D44700"/>
    <w:rsid w:val="00D449C7"/>
    <w:rsid w:val="00D4563D"/>
    <w:rsid w:val="00D4701B"/>
    <w:rsid w:val="00D50110"/>
    <w:rsid w:val="00D5095D"/>
    <w:rsid w:val="00D50F9F"/>
    <w:rsid w:val="00D55030"/>
    <w:rsid w:val="00D558DF"/>
    <w:rsid w:val="00D55BAA"/>
    <w:rsid w:val="00D55EE5"/>
    <w:rsid w:val="00D55FFD"/>
    <w:rsid w:val="00D56779"/>
    <w:rsid w:val="00D637C9"/>
    <w:rsid w:val="00D65381"/>
    <w:rsid w:val="00D6726C"/>
    <w:rsid w:val="00D673F2"/>
    <w:rsid w:val="00D70C27"/>
    <w:rsid w:val="00D72799"/>
    <w:rsid w:val="00D750A4"/>
    <w:rsid w:val="00D76DC9"/>
    <w:rsid w:val="00D81B9F"/>
    <w:rsid w:val="00D82A0A"/>
    <w:rsid w:val="00D84E86"/>
    <w:rsid w:val="00D862D1"/>
    <w:rsid w:val="00D8727D"/>
    <w:rsid w:val="00D87A45"/>
    <w:rsid w:val="00D93DE8"/>
    <w:rsid w:val="00D9507B"/>
    <w:rsid w:val="00D96111"/>
    <w:rsid w:val="00D96521"/>
    <w:rsid w:val="00DA0236"/>
    <w:rsid w:val="00DA0DF2"/>
    <w:rsid w:val="00DA266E"/>
    <w:rsid w:val="00DA3158"/>
    <w:rsid w:val="00DA3A59"/>
    <w:rsid w:val="00DA5425"/>
    <w:rsid w:val="00DA6473"/>
    <w:rsid w:val="00DA75CF"/>
    <w:rsid w:val="00DB1738"/>
    <w:rsid w:val="00DB2C14"/>
    <w:rsid w:val="00DB32CB"/>
    <w:rsid w:val="00DB38DF"/>
    <w:rsid w:val="00DB4B7F"/>
    <w:rsid w:val="00DB56F0"/>
    <w:rsid w:val="00DB5DF8"/>
    <w:rsid w:val="00DB6798"/>
    <w:rsid w:val="00DB6DC8"/>
    <w:rsid w:val="00DC1662"/>
    <w:rsid w:val="00DC174B"/>
    <w:rsid w:val="00DC214A"/>
    <w:rsid w:val="00DC3034"/>
    <w:rsid w:val="00DC4D21"/>
    <w:rsid w:val="00DC4E51"/>
    <w:rsid w:val="00DD05BA"/>
    <w:rsid w:val="00DD0CB9"/>
    <w:rsid w:val="00DD255C"/>
    <w:rsid w:val="00DD2ACF"/>
    <w:rsid w:val="00DD3D13"/>
    <w:rsid w:val="00DD78EF"/>
    <w:rsid w:val="00DD7B1E"/>
    <w:rsid w:val="00DE389E"/>
    <w:rsid w:val="00DE5894"/>
    <w:rsid w:val="00DE785B"/>
    <w:rsid w:val="00DF0715"/>
    <w:rsid w:val="00DF13CF"/>
    <w:rsid w:val="00DF5A1F"/>
    <w:rsid w:val="00DF5BD4"/>
    <w:rsid w:val="00DF5E0B"/>
    <w:rsid w:val="00E0052B"/>
    <w:rsid w:val="00E02235"/>
    <w:rsid w:val="00E02432"/>
    <w:rsid w:val="00E079EA"/>
    <w:rsid w:val="00E07B5E"/>
    <w:rsid w:val="00E1399D"/>
    <w:rsid w:val="00E14E13"/>
    <w:rsid w:val="00E1757D"/>
    <w:rsid w:val="00E2005C"/>
    <w:rsid w:val="00E224B5"/>
    <w:rsid w:val="00E23236"/>
    <w:rsid w:val="00E23730"/>
    <w:rsid w:val="00E26378"/>
    <w:rsid w:val="00E2641E"/>
    <w:rsid w:val="00E300D7"/>
    <w:rsid w:val="00E305F5"/>
    <w:rsid w:val="00E31B1E"/>
    <w:rsid w:val="00E36610"/>
    <w:rsid w:val="00E41F4F"/>
    <w:rsid w:val="00E4415A"/>
    <w:rsid w:val="00E456A1"/>
    <w:rsid w:val="00E45B7E"/>
    <w:rsid w:val="00E509D0"/>
    <w:rsid w:val="00E50CC8"/>
    <w:rsid w:val="00E5281D"/>
    <w:rsid w:val="00E5393B"/>
    <w:rsid w:val="00E539FB"/>
    <w:rsid w:val="00E54807"/>
    <w:rsid w:val="00E54D8A"/>
    <w:rsid w:val="00E55707"/>
    <w:rsid w:val="00E56B29"/>
    <w:rsid w:val="00E62038"/>
    <w:rsid w:val="00E629CF"/>
    <w:rsid w:val="00E633AA"/>
    <w:rsid w:val="00E64663"/>
    <w:rsid w:val="00E660D9"/>
    <w:rsid w:val="00E67175"/>
    <w:rsid w:val="00E67D04"/>
    <w:rsid w:val="00E70D45"/>
    <w:rsid w:val="00E766FB"/>
    <w:rsid w:val="00E77661"/>
    <w:rsid w:val="00E80AA3"/>
    <w:rsid w:val="00E8328E"/>
    <w:rsid w:val="00E8388E"/>
    <w:rsid w:val="00E84076"/>
    <w:rsid w:val="00E8428D"/>
    <w:rsid w:val="00E855CF"/>
    <w:rsid w:val="00E86C74"/>
    <w:rsid w:val="00E86EBD"/>
    <w:rsid w:val="00E8778F"/>
    <w:rsid w:val="00E87FA7"/>
    <w:rsid w:val="00E903A5"/>
    <w:rsid w:val="00E92839"/>
    <w:rsid w:val="00E931C6"/>
    <w:rsid w:val="00E93EA2"/>
    <w:rsid w:val="00E93FD3"/>
    <w:rsid w:val="00E95F03"/>
    <w:rsid w:val="00E963E2"/>
    <w:rsid w:val="00E974C5"/>
    <w:rsid w:val="00E9780C"/>
    <w:rsid w:val="00E97C72"/>
    <w:rsid w:val="00EA0A0D"/>
    <w:rsid w:val="00EA1309"/>
    <w:rsid w:val="00EA14F3"/>
    <w:rsid w:val="00EA1BDE"/>
    <w:rsid w:val="00EA3104"/>
    <w:rsid w:val="00EA53C0"/>
    <w:rsid w:val="00EA5452"/>
    <w:rsid w:val="00EA5811"/>
    <w:rsid w:val="00EA5E5E"/>
    <w:rsid w:val="00EA726D"/>
    <w:rsid w:val="00EA7FF7"/>
    <w:rsid w:val="00EB0659"/>
    <w:rsid w:val="00EB2A10"/>
    <w:rsid w:val="00EB35CD"/>
    <w:rsid w:val="00EB3C56"/>
    <w:rsid w:val="00EB59DB"/>
    <w:rsid w:val="00EB6F14"/>
    <w:rsid w:val="00EB78FE"/>
    <w:rsid w:val="00EC0360"/>
    <w:rsid w:val="00EC1107"/>
    <w:rsid w:val="00EC113C"/>
    <w:rsid w:val="00EC2C80"/>
    <w:rsid w:val="00EC3396"/>
    <w:rsid w:val="00EC3B22"/>
    <w:rsid w:val="00EC50D7"/>
    <w:rsid w:val="00EC68F1"/>
    <w:rsid w:val="00EC6D35"/>
    <w:rsid w:val="00ED0DC6"/>
    <w:rsid w:val="00ED1412"/>
    <w:rsid w:val="00ED1ED4"/>
    <w:rsid w:val="00ED5615"/>
    <w:rsid w:val="00EE2983"/>
    <w:rsid w:val="00EE3093"/>
    <w:rsid w:val="00EE3E6F"/>
    <w:rsid w:val="00EE5504"/>
    <w:rsid w:val="00EE5AC3"/>
    <w:rsid w:val="00EE7236"/>
    <w:rsid w:val="00EE7AF5"/>
    <w:rsid w:val="00EF02E6"/>
    <w:rsid w:val="00EF094B"/>
    <w:rsid w:val="00EF1BB2"/>
    <w:rsid w:val="00EF2224"/>
    <w:rsid w:val="00EF2958"/>
    <w:rsid w:val="00EF3D59"/>
    <w:rsid w:val="00EF5F7C"/>
    <w:rsid w:val="00EF73AF"/>
    <w:rsid w:val="00F01257"/>
    <w:rsid w:val="00F01A7E"/>
    <w:rsid w:val="00F049C6"/>
    <w:rsid w:val="00F05CD6"/>
    <w:rsid w:val="00F0782F"/>
    <w:rsid w:val="00F1089B"/>
    <w:rsid w:val="00F1140D"/>
    <w:rsid w:val="00F11588"/>
    <w:rsid w:val="00F144A0"/>
    <w:rsid w:val="00F1746A"/>
    <w:rsid w:val="00F17E13"/>
    <w:rsid w:val="00F20E69"/>
    <w:rsid w:val="00F20F4B"/>
    <w:rsid w:val="00F21902"/>
    <w:rsid w:val="00F2325F"/>
    <w:rsid w:val="00F2781C"/>
    <w:rsid w:val="00F3094F"/>
    <w:rsid w:val="00F3120B"/>
    <w:rsid w:val="00F32CCB"/>
    <w:rsid w:val="00F335F5"/>
    <w:rsid w:val="00F37B4B"/>
    <w:rsid w:val="00F43159"/>
    <w:rsid w:val="00F4441A"/>
    <w:rsid w:val="00F45908"/>
    <w:rsid w:val="00F46D74"/>
    <w:rsid w:val="00F46DAF"/>
    <w:rsid w:val="00F5101D"/>
    <w:rsid w:val="00F51D0C"/>
    <w:rsid w:val="00F5261C"/>
    <w:rsid w:val="00F54267"/>
    <w:rsid w:val="00F55589"/>
    <w:rsid w:val="00F60013"/>
    <w:rsid w:val="00F60EE4"/>
    <w:rsid w:val="00F61B5B"/>
    <w:rsid w:val="00F61EB4"/>
    <w:rsid w:val="00F651F5"/>
    <w:rsid w:val="00F6700E"/>
    <w:rsid w:val="00F679FA"/>
    <w:rsid w:val="00F700CB"/>
    <w:rsid w:val="00F701A1"/>
    <w:rsid w:val="00F70601"/>
    <w:rsid w:val="00F725C8"/>
    <w:rsid w:val="00F73B0E"/>
    <w:rsid w:val="00F770A4"/>
    <w:rsid w:val="00F772AF"/>
    <w:rsid w:val="00F7782F"/>
    <w:rsid w:val="00F80A0A"/>
    <w:rsid w:val="00F8129B"/>
    <w:rsid w:val="00F812B1"/>
    <w:rsid w:val="00F828C7"/>
    <w:rsid w:val="00F85752"/>
    <w:rsid w:val="00F92CA3"/>
    <w:rsid w:val="00F966B7"/>
    <w:rsid w:val="00F96A5D"/>
    <w:rsid w:val="00F9775E"/>
    <w:rsid w:val="00FA29C4"/>
    <w:rsid w:val="00FA4DF2"/>
    <w:rsid w:val="00FA507E"/>
    <w:rsid w:val="00FA6DB9"/>
    <w:rsid w:val="00FA6EF0"/>
    <w:rsid w:val="00FA7E99"/>
    <w:rsid w:val="00FB06F5"/>
    <w:rsid w:val="00FB07D0"/>
    <w:rsid w:val="00FB0F59"/>
    <w:rsid w:val="00FB33E5"/>
    <w:rsid w:val="00FB41A9"/>
    <w:rsid w:val="00FB420E"/>
    <w:rsid w:val="00FB7FD6"/>
    <w:rsid w:val="00FC3093"/>
    <w:rsid w:val="00FC514D"/>
    <w:rsid w:val="00FC6699"/>
    <w:rsid w:val="00FC72A4"/>
    <w:rsid w:val="00FD0746"/>
    <w:rsid w:val="00FD192C"/>
    <w:rsid w:val="00FD5201"/>
    <w:rsid w:val="00FD5E36"/>
    <w:rsid w:val="00FD64CB"/>
    <w:rsid w:val="00FD6D5C"/>
    <w:rsid w:val="00FE0A9A"/>
    <w:rsid w:val="00FE1189"/>
    <w:rsid w:val="00FE39B4"/>
    <w:rsid w:val="00FE4FE6"/>
    <w:rsid w:val="00FE50AD"/>
    <w:rsid w:val="00FE61A4"/>
    <w:rsid w:val="00FE62A5"/>
    <w:rsid w:val="00FF042F"/>
    <w:rsid w:val="00FF47CB"/>
    <w:rsid w:val="00FF5D72"/>
    <w:rsid w:val="00FF5DC8"/>
    <w:rsid w:val="00FF6F77"/>
    <w:rsid w:val="00FF708A"/>
    <w:rsid w:val="0A0AB1A3"/>
    <w:rsid w:val="1DA241C4"/>
    <w:rsid w:val="57C21525"/>
    <w:rsid w:val="78C7A11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BD49B6"/>
  <w15:docId w15:val="{59E75F7A-9735-4B80-8206-B02671540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ED4"/>
    <w:pPr>
      <w:spacing w:after="0" w:line="288" w:lineRule="auto"/>
    </w:pPr>
  </w:style>
  <w:style w:type="paragraph" w:styleId="Overskrift1">
    <w:name w:val="heading 1"/>
    <w:basedOn w:val="Normal"/>
    <w:next w:val="Ingress"/>
    <w:link w:val="Overskrift1Tegn"/>
    <w:qFormat/>
    <w:rsid w:val="00687DF3"/>
    <w:pPr>
      <w:keepNext/>
      <w:keepLines/>
      <w:numPr>
        <w:numId w:val="1"/>
      </w:numPr>
      <w:spacing w:before="400" w:after="180" w:line="480" w:lineRule="atLeast"/>
      <w:outlineLvl w:val="0"/>
    </w:pPr>
    <w:rPr>
      <w:rFonts w:asciiTheme="majorHAnsi" w:eastAsiaTheme="majorEastAsia" w:hAnsiTheme="majorHAnsi" w:cstheme="majorBidi"/>
      <w:color w:val="005E5D" w:themeColor="accent1"/>
      <w:sz w:val="36"/>
      <w:szCs w:val="32"/>
    </w:rPr>
  </w:style>
  <w:style w:type="paragraph" w:styleId="Overskrift2">
    <w:name w:val="heading 2"/>
    <w:basedOn w:val="Normal"/>
    <w:next w:val="Normal"/>
    <w:link w:val="Overskrift2Tegn"/>
    <w:autoRedefine/>
    <w:qFormat/>
    <w:rsid w:val="008073D5"/>
    <w:pPr>
      <w:keepNext/>
      <w:keepLines/>
      <w:numPr>
        <w:ilvl w:val="1"/>
        <w:numId w:val="1"/>
      </w:numPr>
      <w:spacing w:before="200"/>
      <w:ind w:left="0" w:firstLine="0"/>
      <w:outlineLvl w:val="1"/>
    </w:pPr>
    <w:rPr>
      <w:rFonts w:asciiTheme="majorHAnsi" w:eastAsiaTheme="majorEastAsia" w:hAnsiTheme="majorHAnsi" w:cstheme="majorBidi"/>
      <w:color w:val="005E5D" w:themeColor="accent1"/>
      <w:sz w:val="28"/>
      <w:szCs w:val="24"/>
    </w:rPr>
  </w:style>
  <w:style w:type="paragraph" w:styleId="Overskrift3">
    <w:name w:val="heading 3"/>
    <w:basedOn w:val="Normal"/>
    <w:next w:val="Normal"/>
    <w:link w:val="Overskrift3Tegn"/>
    <w:unhideWhenUsed/>
    <w:qFormat/>
    <w:rsid w:val="00086C49"/>
    <w:pPr>
      <w:keepNext/>
      <w:keepLines/>
      <w:numPr>
        <w:ilvl w:val="2"/>
        <w:numId w:val="1"/>
      </w:numPr>
      <w:spacing w:before="200"/>
      <w:outlineLvl w:val="2"/>
    </w:pPr>
    <w:rPr>
      <w:rFonts w:asciiTheme="majorHAnsi" w:eastAsiaTheme="majorEastAsia" w:hAnsiTheme="majorHAnsi" w:cstheme="majorBidi"/>
      <w:b/>
      <w:bCs/>
      <w:color w:val="005E5D" w:themeColor="accent1"/>
    </w:rPr>
  </w:style>
  <w:style w:type="paragraph" w:styleId="Overskrift4">
    <w:name w:val="heading 4"/>
    <w:basedOn w:val="Normal"/>
    <w:next w:val="Normal"/>
    <w:link w:val="Overskrift4Tegn"/>
    <w:unhideWhenUsed/>
    <w:qFormat/>
    <w:rsid w:val="001D41AD"/>
    <w:pPr>
      <w:keepNext/>
      <w:keepLines/>
      <w:numPr>
        <w:ilvl w:val="3"/>
        <w:numId w:val="1"/>
      </w:numPr>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nhideWhenUsed/>
    <w:qFormat/>
    <w:rsid w:val="001D41AD"/>
    <w:pPr>
      <w:keepNext/>
      <w:keepLines/>
      <w:numPr>
        <w:ilvl w:val="4"/>
        <w:numId w:val="1"/>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nhideWhenUsed/>
    <w:qFormat/>
    <w:rsid w:val="001D41AD"/>
    <w:pPr>
      <w:keepNext/>
      <w:keepLines/>
      <w:numPr>
        <w:ilvl w:val="5"/>
        <w:numId w:val="1"/>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nhideWhenUsed/>
    <w:qFormat/>
    <w:rsid w:val="001D41A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1D41A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nhideWhenUsed/>
    <w:qFormat/>
    <w:rsid w:val="001D41A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qFormat/>
    <w:rsid w:val="0059621B"/>
  </w:style>
  <w:style w:type="character" w:customStyle="1" w:styleId="BrdtekstTegn">
    <w:name w:val="Brødtekst Tegn"/>
    <w:basedOn w:val="Standardskriftforavsnitt"/>
    <w:link w:val="Brdtekst"/>
    <w:rsid w:val="002B34B0"/>
    <w:rPr>
      <w:sz w:val="18"/>
    </w:rPr>
  </w:style>
  <w:style w:type="paragraph" w:styleId="Tittel">
    <w:name w:val="Title"/>
    <w:basedOn w:val="Normal"/>
    <w:link w:val="TittelTegn"/>
    <w:uiPriority w:val="98"/>
    <w:qFormat/>
    <w:rsid w:val="00AA4F7C"/>
    <w:pPr>
      <w:spacing w:before="1336" w:after="300" w:line="520" w:lineRule="atLeast"/>
      <w:ind w:left="-544"/>
      <w:contextualSpacing/>
    </w:pPr>
    <w:rPr>
      <w:rFonts w:asciiTheme="majorHAnsi" w:eastAsiaTheme="majorEastAsia" w:hAnsiTheme="majorHAnsi" w:cstheme="majorBidi"/>
      <w:color w:val="005E5D" w:themeColor="accent1"/>
      <w:spacing w:val="5"/>
      <w:kern w:val="28"/>
      <w:sz w:val="60"/>
      <w:szCs w:val="40"/>
    </w:rPr>
  </w:style>
  <w:style w:type="character" w:customStyle="1" w:styleId="TittelTegn">
    <w:name w:val="Tittel Tegn"/>
    <w:basedOn w:val="Standardskriftforavsnitt"/>
    <w:link w:val="Tittel"/>
    <w:uiPriority w:val="98"/>
    <w:rsid w:val="00AA4F7C"/>
    <w:rPr>
      <w:rFonts w:asciiTheme="majorHAnsi" w:eastAsiaTheme="majorEastAsia" w:hAnsiTheme="majorHAnsi" w:cstheme="majorBidi"/>
      <w:color w:val="005E5D" w:themeColor="accent1"/>
      <w:spacing w:val="5"/>
      <w:kern w:val="28"/>
      <w:sz w:val="60"/>
      <w:szCs w:val="40"/>
    </w:rPr>
  </w:style>
  <w:style w:type="paragraph" w:styleId="Undertittel">
    <w:name w:val="Subtitle"/>
    <w:basedOn w:val="Normal"/>
    <w:link w:val="UndertittelTegn"/>
    <w:uiPriority w:val="98"/>
    <w:qFormat/>
    <w:rsid w:val="00AC361E"/>
    <w:pPr>
      <w:numPr>
        <w:ilvl w:val="1"/>
      </w:numPr>
      <w:spacing w:line="480" w:lineRule="exact"/>
      <w:ind w:left="-544"/>
    </w:pPr>
    <w:rPr>
      <w:rFonts w:eastAsiaTheme="majorEastAsia" w:cstheme="majorBidi"/>
      <w:iCs/>
      <w:color w:val="005E5D" w:themeColor="accent1"/>
      <w:sz w:val="36"/>
      <w:szCs w:val="24"/>
    </w:rPr>
  </w:style>
  <w:style w:type="character" w:customStyle="1" w:styleId="UndertittelTegn">
    <w:name w:val="Undertittel Tegn"/>
    <w:basedOn w:val="Standardskriftforavsnitt"/>
    <w:link w:val="Undertittel"/>
    <w:uiPriority w:val="98"/>
    <w:rsid w:val="00AC361E"/>
    <w:rPr>
      <w:rFonts w:eastAsiaTheme="majorEastAsia" w:cstheme="majorBidi"/>
      <w:iCs/>
      <w:color w:val="005E5D" w:themeColor="accent1"/>
      <w:sz w:val="36"/>
      <w:szCs w:val="24"/>
    </w:rPr>
  </w:style>
  <w:style w:type="character" w:customStyle="1" w:styleId="Overskrift1Tegn">
    <w:name w:val="Overskrift 1 Tegn"/>
    <w:basedOn w:val="Standardskriftforavsnitt"/>
    <w:link w:val="Overskrift1"/>
    <w:rsid w:val="00687DF3"/>
    <w:rPr>
      <w:rFonts w:asciiTheme="majorHAnsi" w:eastAsiaTheme="majorEastAsia" w:hAnsiTheme="majorHAnsi" w:cstheme="majorBidi"/>
      <w:color w:val="005E5D" w:themeColor="accent1"/>
      <w:sz w:val="36"/>
      <w:szCs w:val="32"/>
    </w:rPr>
  </w:style>
  <w:style w:type="character" w:customStyle="1" w:styleId="Overskrift2Tegn">
    <w:name w:val="Overskrift 2 Tegn"/>
    <w:basedOn w:val="Standardskriftforavsnitt"/>
    <w:link w:val="Overskrift2"/>
    <w:rsid w:val="008073D5"/>
    <w:rPr>
      <w:rFonts w:asciiTheme="majorHAnsi" w:eastAsiaTheme="majorEastAsia" w:hAnsiTheme="majorHAnsi" w:cstheme="majorBidi"/>
      <w:color w:val="005E5D" w:themeColor="accent1"/>
      <w:sz w:val="28"/>
      <w:szCs w:val="24"/>
    </w:rPr>
  </w:style>
  <w:style w:type="paragraph" w:styleId="Topptekst">
    <w:name w:val="header"/>
    <w:basedOn w:val="Normal"/>
    <w:link w:val="TopptekstTegn"/>
    <w:uiPriority w:val="99"/>
    <w:semiHidden/>
    <w:rsid w:val="002913B1"/>
    <w:pPr>
      <w:tabs>
        <w:tab w:val="center" w:pos="4536"/>
        <w:tab w:val="right" w:pos="9072"/>
      </w:tabs>
      <w:spacing w:line="240" w:lineRule="auto"/>
      <w:jc w:val="right"/>
    </w:pPr>
    <w:rPr>
      <w:rFonts w:asciiTheme="majorHAnsi" w:hAnsiTheme="majorHAnsi"/>
      <w:bCs/>
      <w:color w:val="404040"/>
      <w:sz w:val="14"/>
    </w:rPr>
  </w:style>
  <w:style w:type="character" w:customStyle="1" w:styleId="TopptekstTegn">
    <w:name w:val="Topptekst Tegn"/>
    <w:basedOn w:val="Standardskriftforavsnitt"/>
    <w:link w:val="Topptekst"/>
    <w:uiPriority w:val="99"/>
    <w:semiHidden/>
    <w:rsid w:val="002913B1"/>
    <w:rPr>
      <w:rFonts w:asciiTheme="majorHAnsi" w:hAnsiTheme="majorHAnsi"/>
      <w:bCs/>
      <w:color w:val="404040"/>
      <w:sz w:val="14"/>
    </w:rPr>
  </w:style>
  <w:style w:type="paragraph" w:styleId="Bunntekst">
    <w:name w:val="footer"/>
    <w:basedOn w:val="Normal"/>
    <w:link w:val="BunntekstTegn"/>
    <w:uiPriority w:val="99"/>
    <w:semiHidden/>
    <w:rsid w:val="005614F7"/>
    <w:pPr>
      <w:tabs>
        <w:tab w:val="center" w:pos="4536"/>
        <w:tab w:val="right" w:pos="9072"/>
      </w:tabs>
      <w:spacing w:line="240" w:lineRule="auto"/>
      <w:jc w:val="right"/>
    </w:pPr>
    <w:rPr>
      <w:color w:val="404040" w:themeColor="text1" w:themeTint="BF"/>
      <w:sz w:val="14"/>
    </w:rPr>
  </w:style>
  <w:style w:type="character" w:customStyle="1" w:styleId="BunntekstTegn">
    <w:name w:val="Bunntekst Tegn"/>
    <w:basedOn w:val="Standardskriftforavsnitt"/>
    <w:link w:val="Bunntekst"/>
    <w:uiPriority w:val="99"/>
    <w:semiHidden/>
    <w:rsid w:val="00A0500F"/>
    <w:rPr>
      <w:color w:val="404040" w:themeColor="text1" w:themeTint="BF"/>
      <w:sz w:val="14"/>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3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A0500F"/>
    <w:rPr>
      <w:rFonts w:asciiTheme="majorHAnsi" w:eastAsiaTheme="majorEastAsia" w:hAnsiTheme="majorHAnsi" w:cstheme="majorBidi"/>
      <w:b/>
      <w:bCs/>
      <w:color w:val="005E5D" w:themeColor="accent1"/>
    </w:rPr>
  </w:style>
  <w:style w:type="character" w:customStyle="1" w:styleId="Overskrift4Tegn">
    <w:name w:val="Overskrift 4 Tegn"/>
    <w:basedOn w:val="Standardskriftforavsnitt"/>
    <w:link w:val="Overskrift4"/>
    <w:rsid w:val="00A0500F"/>
    <w:rPr>
      <w:rFonts w:asciiTheme="majorHAnsi" w:eastAsiaTheme="majorEastAsia" w:hAnsiTheme="majorHAnsi" w:cstheme="majorBidi"/>
      <w:b/>
      <w:bCs/>
      <w:i/>
      <w:iCs/>
      <w:color w:val="005E5D" w:themeColor="accent1"/>
    </w:rPr>
  </w:style>
  <w:style w:type="character" w:customStyle="1" w:styleId="Overskrift5Tegn">
    <w:name w:val="Overskrift 5 Tegn"/>
    <w:basedOn w:val="Standardskriftforavsnitt"/>
    <w:link w:val="Overskrift5"/>
    <w:rsid w:val="001D41AD"/>
    <w:rPr>
      <w:rFonts w:asciiTheme="majorHAnsi" w:eastAsiaTheme="majorEastAsia" w:hAnsiTheme="majorHAnsi" w:cstheme="majorBidi"/>
      <w:color w:val="002E2E" w:themeColor="accent1" w:themeShade="7F"/>
    </w:rPr>
  </w:style>
  <w:style w:type="character" w:customStyle="1" w:styleId="Overskrift6Tegn">
    <w:name w:val="Overskrift 6 Tegn"/>
    <w:basedOn w:val="Standardskriftforavsnitt"/>
    <w:link w:val="Overskrift6"/>
    <w:rsid w:val="001D41AD"/>
    <w:rPr>
      <w:rFonts w:asciiTheme="majorHAnsi" w:eastAsiaTheme="majorEastAsia" w:hAnsiTheme="majorHAnsi" w:cstheme="majorBidi"/>
      <w:i/>
      <w:iCs/>
      <w:color w:val="002E2E" w:themeColor="accent1" w:themeShade="7F"/>
    </w:rPr>
  </w:style>
  <w:style w:type="character" w:customStyle="1" w:styleId="Overskrift7Tegn">
    <w:name w:val="Overskrift 7 Tegn"/>
    <w:basedOn w:val="Standardskriftforavsnitt"/>
    <w:link w:val="Overskrift7"/>
    <w:rsid w:val="001D41AD"/>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rsid w:val="001D41AD"/>
    <w:rPr>
      <w:rFonts w:asciiTheme="majorHAnsi" w:eastAsiaTheme="majorEastAsia" w:hAnsiTheme="majorHAnsi" w:cstheme="majorBidi"/>
      <w:color w:val="404040" w:themeColor="text1" w:themeTint="BF"/>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Overskrift2"/>
    <w:uiPriority w:val="11"/>
    <w:qFormat/>
    <w:rsid w:val="00086C49"/>
  </w:style>
  <w:style w:type="paragraph" w:customStyle="1" w:styleId="Sitat1">
    <w:name w:val="Sitat1"/>
    <w:basedOn w:val="Normal"/>
    <w:uiPriority w:val="37"/>
    <w:qFormat/>
    <w:rsid w:val="00086C49"/>
    <w:pPr>
      <w:spacing w:before="280" w:after="360" w:line="480" w:lineRule="exact"/>
    </w:pPr>
    <w:rPr>
      <w:color w:val="D86018" w:themeColor="accent4"/>
      <w:sz w:val="28"/>
    </w:rPr>
  </w:style>
  <w:style w:type="character" w:styleId="Sterk">
    <w:name w:val="Strong"/>
    <w:basedOn w:val="Standardskriftforavsnitt"/>
    <w:uiPriority w:val="22"/>
    <w:qFormat/>
    <w:rsid w:val="007350FC"/>
    <w:rPr>
      <w:b/>
      <w:bCs/>
    </w:rPr>
  </w:style>
  <w:style w:type="paragraph" w:customStyle="1" w:styleId="Bilderamme">
    <w:name w:val="Bilderamme"/>
    <w:basedOn w:val="Normal"/>
    <w:next w:val="Normal"/>
    <w:uiPriority w:val="36"/>
    <w:qFormat/>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C84456"/>
    <w:pPr>
      <w:keepNext/>
      <w:spacing w:before="320" w:after="320"/>
    </w:pPr>
    <w:rPr>
      <w:bCs/>
      <w:i/>
      <w:color w:val="000000" w:themeColor="text1"/>
    </w:rPr>
  </w:style>
  <w:style w:type="paragraph" w:customStyle="1" w:styleId="TekstbokstOverskrift">
    <w:name w:val="Tekstbokst Overskrift"/>
    <w:basedOn w:val="Normal"/>
    <w:uiPriority w:val="37"/>
    <w:qFormat/>
    <w:rsid w:val="00DB56F0"/>
    <w:pPr>
      <w:spacing w:after="40"/>
    </w:pPr>
    <w:rPr>
      <w:b/>
      <w:color w:val="005E5D" w:themeColor="accent1"/>
      <w:sz w:val="24"/>
    </w:rPr>
  </w:style>
  <w:style w:type="paragraph" w:customStyle="1" w:styleId="Tekstboksbrdtekst">
    <w:name w:val="Tekstboks brødtekst"/>
    <w:basedOn w:val="Normal"/>
    <w:uiPriority w:val="37"/>
    <w:qFormat/>
    <w:rsid w:val="00DB56F0"/>
    <w:pPr>
      <w:spacing w:line="240" w:lineRule="atLeast"/>
    </w:pPr>
    <w:rPr>
      <w:color w:val="005E5D" w:themeColor="accent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unhideWhenUsed/>
    <w:rsid w:val="000824D5"/>
    <w:pPr>
      <w:tabs>
        <w:tab w:val="left" w:pos="227"/>
        <w:tab w:val="right" w:leader="dot" w:pos="8494"/>
      </w:tabs>
      <w:spacing w:before="200" w:line="360" w:lineRule="exact"/>
    </w:pPr>
    <w:rPr>
      <w:noProof/>
    </w:rPr>
  </w:style>
  <w:style w:type="paragraph" w:styleId="INNH2">
    <w:name w:val="toc 2"/>
    <w:basedOn w:val="Normal"/>
    <w:next w:val="Normal"/>
    <w:autoRedefine/>
    <w:uiPriority w:val="39"/>
    <w:unhideWhenUsed/>
    <w:rsid w:val="000824D5"/>
    <w:pPr>
      <w:tabs>
        <w:tab w:val="left" w:pos="567"/>
        <w:tab w:val="right" w:leader="dot" w:pos="8494"/>
      </w:tabs>
      <w:spacing w:line="360" w:lineRule="exact"/>
    </w:pPr>
  </w:style>
  <w:style w:type="paragraph" w:styleId="INNH3">
    <w:name w:val="toc 3"/>
    <w:basedOn w:val="Normal"/>
    <w:next w:val="Normal"/>
    <w:autoRedefine/>
    <w:uiPriority w:val="39"/>
    <w:unhideWhenUsed/>
    <w:rsid w:val="000824D5"/>
    <w:pPr>
      <w:tabs>
        <w:tab w:val="left" w:pos="851"/>
        <w:tab w:val="right" w:leader="dot" w:pos="8494"/>
      </w:tabs>
      <w:spacing w:line="360" w:lineRule="exact"/>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A0500F"/>
    <w:pPr>
      <w:spacing w:after="0" w:line="242" w:lineRule="auto"/>
    </w:pPr>
    <w:rPr>
      <w:sz w:val="17"/>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Kolofonoverskrift">
    <w:name w:val="Kolofonoverskrift"/>
    <w:basedOn w:val="Normal"/>
    <w:uiPriority w:val="38"/>
    <w:qFormat/>
    <w:rsid w:val="0001777D"/>
    <w:pPr>
      <w:spacing w:before="160" w:after="20" w:line="240" w:lineRule="auto"/>
    </w:pPr>
    <w:rPr>
      <w:rFonts w:ascii="Open Sans SemiBold" w:hAnsi="Open Sans SemiBold"/>
      <w:b/>
      <w:sz w:val="18"/>
    </w:rPr>
  </w:style>
  <w:style w:type="paragraph" w:customStyle="1" w:styleId="Kolofontekst">
    <w:name w:val="Kolofontekst"/>
    <w:basedOn w:val="Normal"/>
    <w:uiPriority w:val="38"/>
    <w:qFormat/>
    <w:rsid w:val="009F0962"/>
    <w:rPr>
      <w:sz w:val="18"/>
    </w:rPr>
  </w:style>
  <w:style w:type="paragraph" w:styleId="Listeavsnitt">
    <w:name w:val="List Paragraph"/>
    <w:basedOn w:val="Normal"/>
    <w:uiPriority w:val="34"/>
    <w:qFormat/>
    <w:rsid w:val="002171C7"/>
    <w:pPr>
      <w:contextualSpacing/>
    </w:pPr>
  </w:style>
  <w:style w:type="paragraph" w:styleId="Fotnotetekst">
    <w:name w:val="footnote text"/>
    <w:basedOn w:val="Normal"/>
    <w:link w:val="FotnotetekstTegn"/>
    <w:uiPriority w:val="99"/>
    <w:semiHidden/>
    <w:rsid w:val="005614F7"/>
    <w:pPr>
      <w:spacing w:line="240" w:lineRule="atLeast"/>
    </w:pPr>
    <w:rPr>
      <w:rFonts w:cstheme="minorBidi"/>
      <w:color w:val="595959" w:themeColor="text1" w:themeTint="A6"/>
      <w:sz w:val="16"/>
    </w:rPr>
  </w:style>
  <w:style w:type="character" w:customStyle="1" w:styleId="FotnotetekstTegn">
    <w:name w:val="Fotnotetekst Tegn"/>
    <w:basedOn w:val="Standardskriftforavsnitt"/>
    <w:link w:val="Fotnotetekst"/>
    <w:uiPriority w:val="99"/>
    <w:semiHidden/>
    <w:rsid w:val="00A0500F"/>
    <w:rPr>
      <w:rFonts w:cstheme="minorBidi"/>
      <w:color w:val="595959" w:themeColor="text1" w:themeTint="A6"/>
      <w:sz w:val="16"/>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customStyle="1" w:styleId="forside--bunn--data">
    <w:name w:val="forside -- bunn -- data"/>
    <w:basedOn w:val="Standardskriftforavsnitt"/>
    <w:uiPriority w:val="99"/>
    <w:semiHidden/>
    <w:rsid w:val="00BC4136"/>
    <w:rPr>
      <w:rFonts w:cstheme="minorHAnsi"/>
      <w:kern w:val="18"/>
      <w:position w:val="7"/>
      <w:sz w:val="18"/>
      <w:szCs w:val="18"/>
    </w:rPr>
  </w:style>
  <w:style w:type="paragraph" w:customStyle="1" w:styleId="Bakside--tekst">
    <w:name w:val="Bakside -- tekst"/>
    <w:basedOn w:val="Normal"/>
    <w:uiPriority w:val="99"/>
    <w:semiHidden/>
    <w:rsid w:val="00C41E0B"/>
    <w:pPr>
      <w:framePr w:hSpace="142" w:wrap="around" w:vAnchor="page" w:hAnchor="page" w:x="4769" w:y="8410"/>
      <w:spacing w:line="240" w:lineRule="exact"/>
    </w:pPr>
    <w:rPr>
      <w:color w:val="005E5D" w:themeColor="text2"/>
    </w:rPr>
  </w:style>
  <w:style w:type="paragraph" w:customStyle="1" w:styleId="Bakside--info">
    <w:name w:val="Bakside -- info"/>
    <w:basedOn w:val="Normal"/>
    <w:uiPriority w:val="99"/>
    <w:semiHidden/>
    <w:rsid w:val="00C41E0B"/>
    <w:pPr>
      <w:framePr w:hSpace="142" w:wrap="around" w:vAnchor="page" w:hAnchor="page" w:x="1163" w:y="1878"/>
      <w:spacing w:line="216" w:lineRule="exact"/>
    </w:pPr>
    <w:rPr>
      <w:color w:val="005E5D" w:themeColor="text2"/>
      <w:sz w:val="18"/>
      <w:szCs w:val="18"/>
    </w:rPr>
  </w:style>
  <w:style w:type="paragraph" w:customStyle="1" w:styleId="Overskrift1unummerert">
    <w:name w:val="Overskrift 1 unummerert"/>
    <w:basedOn w:val="Overskrift1"/>
    <w:next w:val="Normal"/>
    <w:uiPriority w:val="10"/>
    <w:qFormat/>
    <w:rsid w:val="00037852"/>
    <w:pPr>
      <w:numPr>
        <w:numId w:val="0"/>
      </w:numPr>
    </w:pPr>
  </w:style>
  <w:style w:type="paragraph" w:customStyle="1" w:styleId="TableParagraph">
    <w:name w:val="Table Paragraph"/>
    <w:basedOn w:val="Normal"/>
    <w:uiPriority w:val="1"/>
    <w:qFormat/>
    <w:rsid w:val="002D5F62"/>
    <w:pPr>
      <w:widowControl w:val="0"/>
      <w:autoSpaceDE w:val="0"/>
      <w:autoSpaceDN w:val="0"/>
      <w:spacing w:before="24" w:line="240" w:lineRule="auto"/>
      <w:ind w:left="100"/>
    </w:pPr>
    <w:rPr>
      <w:rFonts w:ascii="Open Sans" w:eastAsia="Arial" w:hAnsi="Open Sans" w:cs="Arial"/>
      <w:szCs w:val="22"/>
      <w:lang w:eastAsia="en-US"/>
    </w:rPr>
  </w:style>
  <w:style w:type="character" w:styleId="Merknadsreferanse">
    <w:name w:val="annotation reference"/>
    <w:basedOn w:val="Standardskriftforavsnitt"/>
    <w:semiHidden/>
    <w:unhideWhenUsed/>
    <w:rsid w:val="002D5F62"/>
    <w:rPr>
      <w:sz w:val="16"/>
      <w:szCs w:val="16"/>
    </w:rPr>
  </w:style>
  <w:style w:type="paragraph" w:styleId="Merknadstekst">
    <w:name w:val="annotation text"/>
    <w:basedOn w:val="Normal"/>
    <w:link w:val="MerknadstekstTegn"/>
    <w:uiPriority w:val="99"/>
    <w:unhideWhenUsed/>
    <w:rsid w:val="002D5F62"/>
    <w:pPr>
      <w:widowControl w:val="0"/>
      <w:autoSpaceDE w:val="0"/>
      <w:autoSpaceDN w:val="0"/>
      <w:spacing w:line="240" w:lineRule="auto"/>
    </w:pPr>
    <w:rPr>
      <w:rFonts w:ascii="Open Sans" w:eastAsia="Arial" w:hAnsi="Open Sans" w:cs="Arial"/>
      <w:lang w:eastAsia="en-US"/>
    </w:rPr>
  </w:style>
  <w:style w:type="character" w:customStyle="1" w:styleId="MerknadstekstTegn">
    <w:name w:val="Merknadstekst Tegn"/>
    <w:basedOn w:val="Standardskriftforavsnitt"/>
    <w:link w:val="Merknadstekst"/>
    <w:uiPriority w:val="99"/>
    <w:rsid w:val="002D5F62"/>
    <w:rPr>
      <w:rFonts w:ascii="Open Sans" w:eastAsia="Arial" w:hAnsi="Open Sans" w:cs="Arial"/>
      <w:lang w:eastAsia="en-US"/>
    </w:rPr>
  </w:style>
  <w:style w:type="table" w:customStyle="1" w:styleId="TableNormal1">
    <w:name w:val="Table Normal1"/>
    <w:uiPriority w:val="2"/>
    <w:semiHidden/>
    <w:unhideWhenUsed/>
    <w:qFormat/>
    <w:rsid w:val="002D5F62"/>
    <w:pPr>
      <w:widowControl w:val="0"/>
      <w:autoSpaceDE w:val="0"/>
      <w:autoSpaceDN w:val="0"/>
      <w:spacing w:after="0" w:line="240" w:lineRule="auto"/>
    </w:pPr>
    <w:rPr>
      <w:rFonts w:cstheme="minorBidi"/>
      <w:sz w:val="22"/>
      <w:szCs w:val="22"/>
      <w:lang w:val="en-US" w:eastAsia="en-US"/>
    </w:rPr>
    <w:tblPr>
      <w:tblInd w:w="0" w:type="dxa"/>
      <w:tblCellMar>
        <w:top w:w="0" w:type="dxa"/>
        <w:left w:w="0" w:type="dxa"/>
        <w:bottom w:w="0" w:type="dxa"/>
        <w:right w:w="0" w:type="dxa"/>
      </w:tblCellMar>
    </w:tblPr>
  </w:style>
  <w:style w:type="paragraph" w:styleId="Kommentaremne">
    <w:name w:val="annotation subject"/>
    <w:basedOn w:val="Merknadstekst"/>
    <w:next w:val="Merknadstekst"/>
    <w:link w:val="KommentaremneTegn"/>
    <w:uiPriority w:val="99"/>
    <w:semiHidden/>
    <w:unhideWhenUsed/>
    <w:rsid w:val="00703EBE"/>
    <w:pPr>
      <w:widowControl/>
      <w:autoSpaceDE/>
      <w:autoSpaceDN/>
    </w:pPr>
    <w:rPr>
      <w:rFonts w:asciiTheme="minorHAnsi" w:eastAsiaTheme="minorHAnsi" w:hAnsiTheme="minorHAnsi" w:cs="Times New Roman"/>
      <w:b/>
      <w:bCs/>
      <w:lang w:eastAsia="nb-NO"/>
    </w:rPr>
  </w:style>
  <w:style w:type="character" w:customStyle="1" w:styleId="KommentaremneTegn">
    <w:name w:val="Kommentaremne Tegn"/>
    <w:basedOn w:val="MerknadstekstTegn"/>
    <w:link w:val="Kommentaremne"/>
    <w:uiPriority w:val="99"/>
    <w:semiHidden/>
    <w:rsid w:val="00703EBE"/>
    <w:rPr>
      <w:rFonts w:ascii="Open Sans" w:eastAsia="Arial" w:hAnsi="Open Sans" w:cs="Arial"/>
      <w:b/>
      <w:bCs/>
      <w:lang w:eastAsia="en-US"/>
    </w:rPr>
  </w:style>
  <w:style w:type="character" w:customStyle="1" w:styleId="normaltextrun">
    <w:name w:val="normaltextrun"/>
    <w:basedOn w:val="Standardskriftforavsnitt"/>
    <w:rsid w:val="00201F58"/>
  </w:style>
  <w:style w:type="character" w:customStyle="1" w:styleId="eop">
    <w:name w:val="eop"/>
    <w:basedOn w:val="Standardskriftforavsnitt"/>
    <w:rsid w:val="00201F58"/>
  </w:style>
  <w:style w:type="paragraph" w:styleId="Revisjon">
    <w:name w:val="Revision"/>
    <w:hidden/>
    <w:uiPriority w:val="99"/>
    <w:semiHidden/>
    <w:rsid w:val="000F429D"/>
    <w:pPr>
      <w:spacing w:after="0" w:line="240" w:lineRule="auto"/>
    </w:pPr>
  </w:style>
  <w:style w:type="paragraph" w:customStyle="1" w:styleId="Enkel">
    <w:name w:val="Enkel"/>
    <w:basedOn w:val="Normal"/>
    <w:rsid w:val="001C24C0"/>
    <w:pPr>
      <w:autoSpaceDE w:val="0"/>
      <w:autoSpaceDN w:val="0"/>
      <w:spacing w:line="240" w:lineRule="auto"/>
    </w:pPr>
    <w:rPr>
      <w:rFonts w:ascii="Arial" w:eastAsia="Times New Roman" w:hAnsi="Arial" w:cs="Arial"/>
      <w:sz w:val="24"/>
      <w:szCs w:val="24"/>
    </w:rPr>
  </w:style>
  <w:style w:type="table" w:styleId="Rutenettabelllys">
    <w:name w:val="Grid Table Light"/>
    <w:basedOn w:val="Vanligtabell"/>
    <w:uiPriority w:val="40"/>
    <w:rsid w:val="0064100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lstomtale">
    <w:name w:val="Unresolved Mention"/>
    <w:basedOn w:val="Standardskriftforavsnitt"/>
    <w:uiPriority w:val="99"/>
    <w:semiHidden/>
    <w:unhideWhenUsed/>
    <w:rsid w:val="005F5067"/>
    <w:rPr>
      <w:color w:val="605E5C"/>
      <w:shd w:val="clear" w:color="auto" w:fill="E1DFDD"/>
    </w:rPr>
  </w:style>
  <w:style w:type="character" w:styleId="Fulgthyperkobling">
    <w:name w:val="FollowedHyperlink"/>
    <w:basedOn w:val="Standardskriftforavsnitt"/>
    <w:uiPriority w:val="99"/>
    <w:semiHidden/>
    <w:unhideWhenUsed/>
    <w:rsid w:val="006A0196"/>
    <w:rPr>
      <w:color w:val="B9D9EB" w:themeColor="followedHyperlink"/>
      <w:u w:val="single"/>
    </w:rPr>
  </w:style>
  <w:style w:type="paragraph" w:styleId="Overskriftforinnholdsfortegnelse">
    <w:name w:val="TOC Heading"/>
    <w:basedOn w:val="Overskrift1"/>
    <w:next w:val="Normal"/>
    <w:uiPriority w:val="39"/>
    <w:unhideWhenUsed/>
    <w:qFormat/>
    <w:rsid w:val="0002746A"/>
    <w:pPr>
      <w:numPr>
        <w:numId w:val="0"/>
      </w:numPr>
      <w:spacing w:before="240" w:after="0" w:line="259" w:lineRule="auto"/>
      <w:outlineLvl w:val="9"/>
    </w:pPr>
    <w:rPr>
      <w:color w:val="004645"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20680394">
      <w:bodyDiv w:val="1"/>
      <w:marLeft w:val="0"/>
      <w:marRight w:val="0"/>
      <w:marTop w:val="0"/>
      <w:marBottom w:val="0"/>
      <w:divBdr>
        <w:top w:val="none" w:sz="0" w:space="0" w:color="auto"/>
        <w:left w:val="none" w:sz="0" w:space="0" w:color="auto"/>
        <w:bottom w:val="none" w:sz="0" w:space="0" w:color="auto"/>
        <w:right w:val="none" w:sz="0" w:space="0" w:color="auto"/>
      </w:divBdr>
    </w:div>
    <w:div w:id="235941465">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495343465">
      <w:bodyDiv w:val="1"/>
      <w:marLeft w:val="0"/>
      <w:marRight w:val="0"/>
      <w:marTop w:val="0"/>
      <w:marBottom w:val="0"/>
      <w:divBdr>
        <w:top w:val="none" w:sz="0" w:space="0" w:color="auto"/>
        <w:left w:val="none" w:sz="0" w:space="0" w:color="auto"/>
        <w:bottom w:val="none" w:sz="0" w:space="0" w:color="auto"/>
        <w:right w:val="none" w:sz="0" w:space="0" w:color="auto"/>
      </w:divBdr>
    </w:div>
    <w:div w:id="548420889">
      <w:bodyDiv w:val="1"/>
      <w:marLeft w:val="0"/>
      <w:marRight w:val="0"/>
      <w:marTop w:val="0"/>
      <w:marBottom w:val="0"/>
      <w:divBdr>
        <w:top w:val="none" w:sz="0" w:space="0" w:color="auto"/>
        <w:left w:val="none" w:sz="0" w:space="0" w:color="auto"/>
        <w:bottom w:val="none" w:sz="0" w:space="0" w:color="auto"/>
        <w:right w:val="none" w:sz="0" w:space="0" w:color="auto"/>
      </w:divBdr>
    </w:div>
    <w:div w:id="853423607">
      <w:bodyDiv w:val="1"/>
      <w:marLeft w:val="0"/>
      <w:marRight w:val="0"/>
      <w:marTop w:val="0"/>
      <w:marBottom w:val="0"/>
      <w:divBdr>
        <w:top w:val="none" w:sz="0" w:space="0" w:color="auto"/>
        <w:left w:val="none" w:sz="0" w:space="0" w:color="auto"/>
        <w:bottom w:val="none" w:sz="0" w:space="0" w:color="auto"/>
        <w:right w:val="none" w:sz="0" w:space="0" w:color="auto"/>
      </w:divBdr>
    </w:div>
    <w:div w:id="1086877524">
      <w:bodyDiv w:val="1"/>
      <w:marLeft w:val="0"/>
      <w:marRight w:val="0"/>
      <w:marTop w:val="0"/>
      <w:marBottom w:val="0"/>
      <w:divBdr>
        <w:top w:val="none" w:sz="0" w:space="0" w:color="auto"/>
        <w:left w:val="none" w:sz="0" w:space="0" w:color="auto"/>
        <w:bottom w:val="none" w:sz="0" w:space="0" w:color="auto"/>
        <w:right w:val="none" w:sz="0" w:space="0" w:color="auto"/>
      </w:divBdr>
    </w:div>
    <w:div w:id="1419450050">
      <w:bodyDiv w:val="1"/>
      <w:marLeft w:val="0"/>
      <w:marRight w:val="0"/>
      <w:marTop w:val="0"/>
      <w:marBottom w:val="0"/>
      <w:divBdr>
        <w:top w:val="none" w:sz="0" w:space="0" w:color="auto"/>
        <w:left w:val="none" w:sz="0" w:space="0" w:color="auto"/>
        <w:bottom w:val="none" w:sz="0" w:space="0" w:color="auto"/>
        <w:right w:val="none" w:sz="0" w:space="0" w:color="auto"/>
      </w:divBdr>
    </w:div>
    <w:div w:id="164923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npolar.n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artsdatabanken.no/"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iljodirektoratet.no"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Intern%20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B9C8AFFB2242D6861AC62E03ACC198"/>
        <w:category>
          <w:name w:val="Generelt"/>
          <w:gallery w:val="placeholder"/>
        </w:category>
        <w:types>
          <w:type w:val="bbPlcHdr"/>
        </w:types>
        <w:behaviors>
          <w:behavior w:val="content"/>
        </w:behaviors>
        <w:guid w:val="{BA80ACE0-DE62-4C4B-B724-F55554193351}"/>
      </w:docPartPr>
      <w:docPartBody>
        <w:p w:rsidR="00EE72D0" w:rsidRDefault="00FE4FE6">
          <w:pPr>
            <w:pStyle w:val="C0B9C8AFFB2242D6861AC62E03ACC198"/>
          </w:pPr>
          <w:r>
            <w:rPr>
              <w:rStyle w:val="Plassholdertekst"/>
            </w:rPr>
            <w:t xml:space="preserve">Klikk for å skrive inn brødtekst.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Open Sans&quot;,sans-serif">
    <w:altName w:val="Cambria"/>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009"/>
    <w:rsid w:val="000422EB"/>
    <w:rsid w:val="000765FD"/>
    <w:rsid w:val="00111E1B"/>
    <w:rsid w:val="001312A1"/>
    <w:rsid w:val="001361C2"/>
    <w:rsid w:val="00155F86"/>
    <w:rsid w:val="001941C4"/>
    <w:rsid w:val="001B480B"/>
    <w:rsid w:val="00241384"/>
    <w:rsid w:val="00247FF6"/>
    <w:rsid w:val="002522E4"/>
    <w:rsid w:val="002A71C6"/>
    <w:rsid w:val="002F70D2"/>
    <w:rsid w:val="00325A7B"/>
    <w:rsid w:val="00337ECC"/>
    <w:rsid w:val="003F0C5C"/>
    <w:rsid w:val="003F6608"/>
    <w:rsid w:val="00401925"/>
    <w:rsid w:val="00415943"/>
    <w:rsid w:val="00442FE3"/>
    <w:rsid w:val="004770E5"/>
    <w:rsid w:val="004C6120"/>
    <w:rsid w:val="004E1271"/>
    <w:rsid w:val="004F612A"/>
    <w:rsid w:val="00505A8A"/>
    <w:rsid w:val="00671236"/>
    <w:rsid w:val="006875DE"/>
    <w:rsid w:val="006B3CC3"/>
    <w:rsid w:val="006F7EF2"/>
    <w:rsid w:val="007D2524"/>
    <w:rsid w:val="007F53DD"/>
    <w:rsid w:val="00813395"/>
    <w:rsid w:val="00827EED"/>
    <w:rsid w:val="00856935"/>
    <w:rsid w:val="008821F6"/>
    <w:rsid w:val="008965CC"/>
    <w:rsid w:val="00920802"/>
    <w:rsid w:val="009364E1"/>
    <w:rsid w:val="00953387"/>
    <w:rsid w:val="00995009"/>
    <w:rsid w:val="009A4404"/>
    <w:rsid w:val="00A040BA"/>
    <w:rsid w:val="00A14B27"/>
    <w:rsid w:val="00A21A22"/>
    <w:rsid w:val="00A36A32"/>
    <w:rsid w:val="00AC2D22"/>
    <w:rsid w:val="00B03CF7"/>
    <w:rsid w:val="00B41F14"/>
    <w:rsid w:val="00C500C5"/>
    <w:rsid w:val="00D011A8"/>
    <w:rsid w:val="00D27FAD"/>
    <w:rsid w:val="00D558DF"/>
    <w:rsid w:val="00E963E2"/>
    <w:rsid w:val="00EB4E89"/>
    <w:rsid w:val="00ED0DC6"/>
    <w:rsid w:val="00EE72D0"/>
    <w:rsid w:val="00EF5060"/>
    <w:rsid w:val="00F12E86"/>
    <w:rsid w:val="00F2325F"/>
    <w:rsid w:val="00F4472B"/>
    <w:rsid w:val="00FA6EF0"/>
    <w:rsid w:val="00FE4FE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style>
  <w:style w:type="paragraph" w:customStyle="1" w:styleId="C0B9C8AFFB2242D6861AC62E03ACC198">
    <w:name w:val="C0B9C8AFFB2242D6861AC62E03ACC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E9941009DF2CA46B1219BA485909B33" ma:contentTypeVersion="28" ma:contentTypeDescription="Opprett et nytt dokument." ma:contentTypeScope="" ma:versionID="d5530fda1f98e9c5aa39432bcca58671">
  <xsd:schema xmlns:xsd="http://www.w3.org/2001/XMLSchema" xmlns:xs="http://www.w3.org/2001/XMLSchema" xmlns:p="http://schemas.microsoft.com/office/2006/metadata/properties" xmlns:ns2="69d1de89-48f9-4faa-be42-4e74e6e2204b" xmlns:ns3="e52da10d-b8ec-446b-8f64-9ea1712bf5d0" targetNamespace="http://schemas.microsoft.com/office/2006/metadata/properties" ma:root="true" ma:fieldsID="f35b9a59eace0ed57a6d6e2d25648a96" ns2:_="" ns3:_="">
    <xsd:import namespace="69d1de89-48f9-4faa-be42-4e74e6e2204b"/>
    <xsd:import namespace="e52da10d-b8ec-446b-8f64-9ea1712bf5d0"/>
    <xsd:element name="properties">
      <xsd:complexType>
        <xsd:sequence>
          <xsd:element name="documentManagement">
            <xsd:complexType>
              <xsd:all>
                <xsd:element ref="ns2:Oppdrag"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3:Archived" minOccurs="0"/>
                <xsd:element ref="ns3:ArchivedBy" minOccurs="0"/>
                <xsd:element ref="ns3:ArchivedTo"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1de89-48f9-4faa-be42-4e74e6e2204b" elementFormDefault="qualified">
    <xsd:import namespace="http://schemas.microsoft.com/office/2006/documentManagement/types"/>
    <xsd:import namespace="http://schemas.microsoft.com/office/infopath/2007/PartnerControls"/>
    <xsd:element name="Oppdrag" ma:index="2" nillable="true" ma:displayName="Oppdrag" ma:format="Dropdown" ma:internalName="Oppdrag">
      <xsd:simpleType>
        <xsd:restriction base="dms:Choice">
          <xsd:enumeration value="Rapportering 1. tertial"/>
          <xsd:enumeration value="Internrapportering Juni"/>
          <xsd:enumeration value="Rapportering 2. tertial"/>
          <xsd:enumeration value="Internrapportering november"/>
          <xsd:enumeration value="Instruks og tildelingsbrev"/>
          <xsd:enumeration value="Budsjett t+1"/>
          <xsd:enumeration value="Budsjett t1+n"/>
          <xsd:enumeration value="Årsrapportering"/>
          <xsd:enumeration value="RNB"/>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hidden="true" ma:internalName="MediaServiceKeyPoints"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hidden="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ArchivedToRegistryEntry" ma:index="31"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2da10d-b8ec-446b-8f64-9ea1712bf5d0" elementFormDefault="qualified">
    <xsd:import namespace="http://schemas.microsoft.com/office/2006/documentManagement/types"/>
    <xsd:import namespace="http://schemas.microsoft.com/office/infopath/2007/PartnerControls"/>
    <xsd:element name="SharedWithUsers" ma:index="16"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hidden="true" ma:internalName="SharedWithDetails" ma:readOnly="true">
      <xsd:simpleType>
        <xsd:restriction base="dms:Note"/>
      </xsd:simpleType>
    </xsd:element>
    <xsd:element name="Archived" ma:index="21" nillable="true" ma:displayName="Arkivert" ma:format="DateTime" ma:internalName="Archived">
      <xsd:simpleType>
        <xsd:restriction base="dms:DateTime"/>
      </xsd:simpleType>
    </xsd:element>
    <xsd:element name="ArchivedBy" ma:index="22" nillable="true" ma:displayName="Arkivert av" ma:internalName="ArchivedBy">
      <xsd:simpleType>
        <xsd:restriction base="dms:Text"/>
      </xsd:simpleType>
    </xsd:element>
    <xsd:element name="ArchivedTo" ma:index="23"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27" nillable="true" ma:displayName="Taxonomy Catch All Column" ma:hidden="true" ma:list="{3eff4219-dc18-48ca-9b3b-7b0c2b9a10d1}" ma:internalName="TaxCatchAll" ma:showField="CatchAllData" ma:web="e52da10d-b8ec-446b-8f64-9ea1712bf5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root>
  <tittel/>
  <pubnr/>
  <mnummer>[0000] </mnummer>
  <aar>[YYYY]</aar>
</root>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9d1de89-48f9-4faa-be42-4e74e6e2204b">
      <Terms xmlns="http://schemas.microsoft.com/office/infopath/2007/PartnerControls"/>
    </lcf76f155ced4ddcb4097134ff3c332f>
    <ArchivedBy xmlns="e52da10d-b8ec-446b-8f64-9ea1712bf5d0" xsi:nil="true"/>
    <Archived xmlns="e52da10d-b8ec-446b-8f64-9ea1712bf5d0" xsi:nil="true"/>
    <TaxCatchAll xmlns="e52da10d-b8ec-446b-8f64-9ea1712bf5d0" xsi:nil="true"/>
    <ArchivedTo xmlns="e52da10d-b8ec-446b-8f64-9ea1712bf5d0">
      <Url xsi:nil="true"/>
      <Description xsi:nil="true"/>
    </ArchivedTo>
    <Oppdrag xmlns="69d1de89-48f9-4faa-be42-4e74e6e2204b" xsi:nil="true"/>
    <ArchivedToRegistryEntry xmlns="69d1de89-48f9-4faa-be42-4e74e6e2204b">
      <Url xsi:nil="true"/>
      <Description xsi:nil="true"/>
    </ArchivedToRegistryEntry>
  </documentManagement>
</p:properties>
</file>

<file path=customXml/itemProps1.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2.xml><?xml version="1.0" encoding="utf-8"?>
<ds:datastoreItem xmlns:ds="http://schemas.openxmlformats.org/officeDocument/2006/customXml" ds:itemID="{DA547820-D9B0-44AA-9E71-DAD790743BF0}">
  <ds:schemaRefs>
    <ds:schemaRef ds:uri="http://schemas.microsoft.com/sharepoint/v3/contenttype/forms"/>
  </ds:schemaRefs>
</ds:datastoreItem>
</file>

<file path=customXml/itemProps3.xml><?xml version="1.0" encoding="utf-8"?>
<ds:datastoreItem xmlns:ds="http://schemas.openxmlformats.org/officeDocument/2006/customXml" ds:itemID="{43F4526B-B1A8-43AD-85FE-01FF995D9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d1de89-48f9-4faa-be42-4e74e6e2204b"/>
    <ds:schemaRef ds:uri="e52da10d-b8ec-446b-8f64-9ea1712bf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1B7BA-516A-49D2-84BB-961ED454A501}">
  <ds:schemaRefs/>
</ds:datastoreItem>
</file>

<file path=customXml/itemProps5.xml><?xml version="1.0" encoding="utf-8"?>
<ds:datastoreItem xmlns:ds="http://schemas.openxmlformats.org/officeDocument/2006/customXml" ds:itemID="{894BAAA1-75DA-43BF-B8B6-BD99C6FDACA3}">
  <ds:schemaRefs>
    <ds:schemaRef ds:uri="http://schemas.microsoft.com/office/2006/metadata/properties"/>
    <ds:schemaRef ds:uri="http://schemas.microsoft.com/office/infopath/2007/PartnerControls"/>
    <ds:schemaRef ds:uri="69d1de89-48f9-4faa-be42-4e74e6e2204b"/>
    <ds:schemaRef ds:uri="e52da10d-b8ec-446b-8f64-9ea1712bf5d0"/>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Intern%20rapport</Template>
  <TotalTime>296</TotalTime>
  <Pages>10</Pages>
  <Words>2593</Words>
  <Characters>13747</Characters>
  <Application>Microsoft Office Word</Application>
  <DocSecurity>0</DocSecurity>
  <PresentationFormat/>
  <Lines>114</Lines>
  <Paragraphs>32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 - testverktøy</vt:lpstr>
      <vt:lpstr/>
    </vt:vector>
  </TitlesOfParts>
  <Company>Miljødirektoratet</Company>
  <LinksUpToDate>false</LinksUpToDate>
  <CharactersWithSpaces>16308</CharactersWithSpaces>
  <SharedDoc>false</SharedDoc>
  <HyperlinkBase/>
  <HLinks>
    <vt:vector size="168" baseType="variant">
      <vt:variant>
        <vt:i4>4063329</vt:i4>
      </vt:variant>
      <vt:variant>
        <vt:i4>159</vt:i4>
      </vt:variant>
      <vt:variant>
        <vt:i4>0</vt:i4>
      </vt:variant>
      <vt:variant>
        <vt:i4>5</vt:i4>
      </vt:variant>
      <vt:variant>
        <vt:lpwstr>https://npolar.no/</vt:lpwstr>
      </vt:variant>
      <vt:variant>
        <vt:lpwstr/>
      </vt:variant>
      <vt:variant>
        <vt:i4>3473517</vt:i4>
      </vt:variant>
      <vt:variant>
        <vt:i4>156</vt:i4>
      </vt:variant>
      <vt:variant>
        <vt:i4>0</vt:i4>
      </vt:variant>
      <vt:variant>
        <vt:i4>5</vt:i4>
      </vt:variant>
      <vt:variant>
        <vt:lpwstr>https://artsdatabanken.no/</vt:lpwstr>
      </vt:variant>
      <vt:variant>
        <vt:lpwstr/>
      </vt:variant>
      <vt:variant>
        <vt:i4>1835082</vt:i4>
      </vt:variant>
      <vt:variant>
        <vt:i4>153</vt:i4>
      </vt:variant>
      <vt:variant>
        <vt:i4>0</vt:i4>
      </vt:variant>
      <vt:variant>
        <vt:i4>5</vt:i4>
      </vt:variant>
      <vt:variant>
        <vt:lpwstr>https://www.miljodirektoratet.no/</vt:lpwstr>
      </vt:variant>
      <vt:variant>
        <vt:lpwstr/>
      </vt:variant>
      <vt:variant>
        <vt:i4>1966128</vt:i4>
      </vt:variant>
      <vt:variant>
        <vt:i4>146</vt:i4>
      </vt:variant>
      <vt:variant>
        <vt:i4>0</vt:i4>
      </vt:variant>
      <vt:variant>
        <vt:i4>5</vt:i4>
      </vt:variant>
      <vt:variant>
        <vt:lpwstr/>
      </vt:variant>
      <vt:variant>
        <vt:lpwstr>_Toc229489367</vt:lpwstr>
      </vt:variant>
      <vt:variant>
        <vt:i4>1966128</vt:i4>
      </vt:variant>
      <vt:variant>
        <vt:i4>140</vt:i4>
      </vt:variant>
      <vt:variant>
        <vt:i4>0</vt:i4>
      </vt:variant>
      <vt:variant>
        <vt:i4>5</vt:i4>
      </vt:variant>
      <vt:variant>
        <vt:lpwstr/>
      </vt:variant>
      <vt:variant>
        <vt:lpwstr>_Toc229489366</vt:lpwstr>
      </vt:variant>
      <vt:variant>
        <vt:i4>1966128</vt:i4>
      </vt:variant>
      <vt:variant>
        <vt:i4>134</vt:i4>
      </vt:variant>
      <vt:variant>
        <vt:i4>0</vt:i4>
      </vt:variant>
      <vt:variant>
        <vt:i4>5</vt:i4>
      </vt:variant>
      <vt:variant>
        <vt:lpwstr/>
      </vt:variant>
      <vt:variant>
        <vt:lpwstr>_Toc229489365</vt:lpwstr>
      </vt:variant>
      <vt:variant>
        <vt:i4>1966128</vt:i4>
      </vt:variant>
      <vt:variant>
        <vt:i4>128</vt:i4>
      </vt:variant>
      <vt:variant>
        <vt:i4>0</vt:i4>
      </vt:variant>
      <vt:variant>
        <vt:i4>5</vt:i4>
      </vt:variant>
      <vt:variant>
        <vt:lpwstr/>
      </vt:variant>
      <vt:variant>
        <vt:lpwstr>_Toc229489364</vt:lpwstr>
      </vt:variant>
      <vt:variant>
        <vt:i4>1966128</vt:i4>
      </vt:variant>
      <vt:variant>
        <vt:i4>122</vt:i4>
      </vt:variant>
      <vt:variant>
        <vt:i4>0</vt:i4>
      </vt:variant>
      <vt:variant>
        <vt:i4>5</vt:i4>
      </vt:variant>
      <vt:variant>
        <vt:lpwstr/>
      </vt:variant>
      <vt:variant>
        <vt:lpwstr>_Toc229489363</vt:lpwstr>
      </vt:variant>
      <vt:variant>
        <vt:i4>1966128</vt:i4>
      </vt:variant>
      <vt:variant>
        <vt:i4>116</vt:i4>
      </vt:variant>
      <vt:variant>
        <vt:i4>0</vt:i4>
      </vt:variant>
      <vt:variant>
        <vt:i4>5</vt:i4>
      </vt:variant>
      <vt:variant>
        <vt:lpwstr/>
      </vt:variant>
      <vt:variant>
        <vt:lpwstr>_Toc229489362</vt:lpwstr>
      </vt:variant>
      <vt:variant>
        <vt:i4>1966128</vt:i4>
      </vt:variant>
      <vt:variant>
        <vt:i4>110</vt:i4>
      </vt:variant>
      <vt:variant>
        <vt:i4>0</vt:i4>
      </vt:variant>
      <vt:variant>
        <vt:i4>5</vt:i4>
      </vt:variant>
      <vt:variant>
        <vt:lpwstr/>
      </vt:variant>
      <vt:variant>
        <vt:lpwstr>_Toc229489361</vt:lpwstr>
      </vt:variant>
      <vt:variant>
        <vt:i4>1966128</vt:i4>
      </vt:variant>
      <vt:variant>
        <vt:i4>104</vt:i4>
      </vt:variant>
      <vt:variant>
        <vt:i4>0</vt:i4>
      </vt:variant>
      <vt:variant>
        <vt:i4>5</vt:i4>
      </vt:variant>
      <vt:variant>
        <vt:lpwstr/>
      </vt:variant>
      <vt:variant>
        <vt:lpwstr>_Toc229489360</vt:lpwstr>
      </vt:variant>
      <vt:variant>
        <vt:i4>1900592</vt:i4>
      </vt:variant>
      <vt:variant>
        <vt:i4>98</vt:i4>
      </vt:variant>
      <vt:variant>
        <vt:i4>0</vt:i4>
      </vt:variant>
      <vt:variant>
        <vt:i4>5</vt:i4>
      </vt:variant>
      <vt:variant>
        <vt:lpwstr/>
      </vt:variant>
      <vt:variant>
        <vt:lpwstr>_Toc229489359</vt:lpwstr>
      </vt:variant>
      <vt:variant>
        <vt:i4>1900592</vt:i4>
      </vt:variant>
      <vt:variant>
        <vt:i4>92</vt:i4>
      </vt:variant>
      <vt:variant>
        <vt:i4>0</vt:i4>
      </vt:variant>
      <vt:variant>
        <vt:i4>5</vt:i4>
      </vt:variant>
      <vt:variant>
        <vt:lpwstr/>
      </vt:variant>
      <vt:variant>
        <vt:lpwstr>_Toc229489358</vt:lpwstr>
      </vt:variant>
      <vt:variant>
        <vt:i4>1900592</vt:i4>
      </vt:variant>
      <vt:variant>
        <vt:i4>86</vt:i4>
      </vt:variant>
      <vt:variant>
        <vt:i4>0</vt:i4>
      </vt:variant>
      <vt:variant>
        <vt:i4>5</vt:i4>
      </vt:variant>
      <vt:variant>
        <vt:lpwstr/>
      </vt:variant>
      <vt:variant>
        <vt:lpwstr>_Toc229489357</vt:lpwstr>
      </vt:variant>
      <vt:variant>
        <vt:i4>1900592</vt:i4>
      </vt:variant>
      <vt:variant>
        <vt:i4>80</vt:i4>
      </vt:variant>
      <vt:variant>
        <vt:i4>0</vt:i4>
      </vt:variant>
      <vt:variant>
        <vt:i4>5</vt:i4>
      </vt:variant>
      <vt:variant>
        <vt:lpwstr/>
      </vt:variant>
      <vt:variant>
        <vt:lpwstr>_Toc229489356</vt:lpwstr>
      </vt:variant>
      <vt:variant>
        <vt:i4>1900592</vt:i4>
      </vt:variant>
      <vt:variant>
        <vt:i4>74</vt:i4>
      </vt:variant>
      <vt:variant>
        <vt:i4>0</vt:i4>
      </vt:variant>
      <vt:variant>
        <vt:i4>5</vt:i4>
      </vt:variant>
      <vt:variant>
        <vt:lpwstr/>
      </vt:variant>
      <vt:variant>
        <vt:lpwstr>_Toc229489355</vt:lpwstr>
      </vt:variant>
      <vt:variant>
        <vt:i4>1900592</vt:i4>
      </vt:variant>
      <vt:variant>
        <vt:i4>68</vt:i4>
      </vt:variant>
      <vt:variant>
        <vt:i4>0</vt:i4>
      </vt:variant>
      <vt:variant>
        <vt:i4>5</vt:i4>
      </vt:variant>
      <vt:variant>
        <vt:lpwstr/>
      </vt:variant>
      <vt:variant>
        <vt:lpwstr>_Toc229489354</vt:lpwstr>
      </vt:variant>
      <vt:variant>
        <vt:i4>1900592</vt:i4>
      </vt:variant>
      <vt:variant>
        <vt:i4>62</vt:i4>
      </vt:variant>
      <vt:variant>
        <vt:i4>0</vt:i4>
      </vt:variant>
      <vt:variant>
        <vt:i4>5</vt:i4>
      </vt:variant>
      <vt:variant>
        <vt:lpwstr/>
      </vt:variant>
      <vt:variant>
        <vt:lpwstr>_Toc229489353</vt:lpwstr>
      </vt:variant>
      <vt:variant>
        <vt:i4>1900592</vt:i4>
      </vt:variant>
      <vt:variant>
        <vt:i4>56</vt:i4>
      </vt:variant>
      <vt:variant>
        <vt:i4>0</vt:i4>
      </vt:variant>
      <vt:variant>
        <vt:i4>5</vt:i4>
      </vt:variant>
      <vt:variant>
        <vt:lpwstr/>
      </vt:variant>
      <vt:variant>
        <vt:lpwstr>_Toc229489352</vt:lpwstr>
      </vt:variant>
      <vt:variant>
        <vt:i4>1900592</vt:i4>
      </vt:variant>
      <vt:variant>
        <vt:i4>50</vt:i4>
      </vt:variant>
      <vt:variant>
        <vt:i4>0</vt:i4>
      </vt:variant>
      <vt:variant>
        <vt:i4>5</vt:i4>
      </vt:variant>
      <vt:variant>
        <vt:lpwstr/>
      </vt:variant>
      <vt:variant>
        <vt:lpwstr>_Toc229489351</vt:lpwstr>
      </vt:variant>
      <vt:variant>
        <vt:i4>1900592</vt:i4>
      </vt:variant>
      <vt:variant>
        <vt:i4>44</vt:i4>
      </vt:variant>
      <vt:variant>
        <vt:i4>0</vt:i4>
      </vt:variant>
      <vt:variant>
        <vt:i4>5</vt:i4>
      </vt:variant>
      <vt:variant>
        <vt:lpwstr/>
      </vt:variant>
      <vt:variant>
        <vt:lpwstr>_Toc229489350</vt:lpwstr>
      </vt:variant>
      <vt:variant>
        <vt:i4>1835056</vt:i4>
      </vt:variant>
      <vt:variant>
        <vt:i4>38</vt:i4>
      </vt:variant>
      <vt:variant>
        <vt:i4>0</vt:i4>
      </vt:variant>
      <vt:variant>
        <vt:i4>5</vt:i4>
      </vt:variant>
      <vt:variant>
        <vt:lpwstr/>
      </vt:variant>
      <vt:variant>
        <vt:lpwstr>_Toc229489349</vt:lpwstr>
      </vt:variant>
      <vt:variant>
        <vt:i4>1835056</vt:i4>
      </vt:variant>
      <vt:variant>
        <vt:i4>32</vt:i4>
      </vt:variant>
      <vt:variant>
        <vt:i4>0</vt:i4>
      </vt:variant>
      <vt:variant>
        <vt:i4>5</vt:i4>
      </vt:variant>
      <vt:variant>
        <vt:lpwstr/>
      </vt:variant>
      <vt:variant>
        <vt:lpwstr>_Toc229489348</vt:lpwstr>
      </vt:variant>
      <vt:variant>
        <vt:i4>1835056</vt:i4>
      </vt:variant>
      <vt:variant>
        <vt:i4>26</vt:i4>
      </vt:variant>
      <vt:variant>
        <vt:i4>0</vt:i4>
      </vt:variant>
      <vt:variant>
        <vt:i4>5</vt:i4>
      </vt:variant>
      <vt:variant>
        <vt:lpwstr/>
      </vt:variant>
      <vt:variant>
        <vt:lpwstr>_Toc229489347</vt:lpwstr>
      </vt:variant>
      <vt:variant>
        <vt:i4>1835056</vt:i4>
      </vt:variant>
      <vt:variant>
        <vt:i4>20</vt:i4>
      </vt:variant>
      <vt:variant>
        <vt:i4>0</vt:i4>
      </vt:variant>
      <vt:variant>
        <vt:i4>5</vt:i4>
      </vt:variant>
      <vt:variant>
        <vt:lpwstr/>
      </vt:variant>
      <vt:variant>
        <vt:lpwstr>_Toc229489346</vt:lpwstr>
      </vt:variant>
      <vt:variant>
        <vt:i4>1835056</vt:i4>
      </vt:variant>
      <vt:variant>
        <vt:i4>14</vt:i4>
      </vt:variant>
      <vt:variant>
        <vt:i4>0</vt:i4>
      </vt:variant>
      <vt:variant>
        <vt:i4>5</vt:i4>
      </vt:variant>
      <vt:variant>
        <vt:lpwstr/>
      </vt:variant>
      <vt:variant>
        <vt:lpwstr>_Toc229489345</vt:lpwstr>
      </vt:variant>
      <vt:variant>
        <vt:i4>1835056</vt:i4>
      </vt:variant>
      <vt:variant>
        <vt:i4>8</vt:i4>
      </vt:variant>
      <vt:variant>
        <vt:i4>0</vt:i4>
      </vt:variant>
      <vt:variant>
        <vt:i4>5</vt:i4>
      </vt:variant>
      <vt:variant>
        <vt:lpwstr/>
      </vt:variant>
      <vt:variant>
        <vt:lpwstr>_Toc229489344</vt:lpwstr>
      </vt:variant>
      <vt:variant>
        <vt:i4>1835056</vt:i4>
      </vt:variant>
      <vt:variant>
        <vt:i4>2</vt:i4>
      </vt:variant>
      <vt:variant>
        <vt:i4>0</vt:i4>
      </vt:variant>
      <vt:variant>
        <vt:i4>5</vt:i4>
      </vt:variant>
      <vt:variant>
        <vt:lpwstr/>
      </vt:variant>
      <vt:variant>
        <vt:lpwstr>_Toc229489343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 testverktøy</dc:title>
  <dc:subject/>
  <dc:creator>Marianne Stålaker</dc:creator>
  <cp:keywords/>
  <cp:lastModifiedBy>Aase Solveig Dahl</cp:lastModifiedBy>
  <cp:revision>181</cp:revision>
  <cp:lastPrinted>2026-05-13T10:17:00Z</cp:lastPrinted>
  <dcterms:created xsi:type="dcterms:W3CDTF">2026-01-02T03:02:00Z</dcterms:created>
  <dcterms:modified xsi:type="dcterms:W3CDTF">2026-05-13T10:18:00Z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0x0101005E9941009DF2CA46B1219BA485909B33</vt:lpwstr>
  </property>
  <property fmtid="{D5CDD505-2E9C-101B-9397-08002B2CF9AE}" pid="4" name="MediaServiceImageTags">
    <vt:lpwstr/>
  </property>
</Properties>
</file>